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5A39B5">
        <w:rPr>
          <w:rFonts w:ascii="Times New Roman" w:hAnsi="Times New Roman"/>
          <w:sz w:val="24"/>
          <w:szCs w:val="24"/>
        </w:rPr>
        <w:t>Избранные</w:t>
      </w:r>
      <w:r w:rsidR="008613F7">
        <w:rPr>
          <w:rFonts w:ascii="Times New Roman" w:hAnsi="Times New Roman"/>
          <w:sz w:val="24"/>
          <w:szCs w:val="24"/>
        </w:rPr>
        <w:t xml:space="preserve"> главы теории </w:t>
      </w:r>
      <w:r w:rsidR="005A39B5">
        <w:rPr>
          <w:rFonts w:ascii="Times New Roman" w:hAnsi="Times New Roman"/>
          <w:sz w:val="24"/>
          <w:szCs w:val="24"/>
        </w:rPr>
        <w:t>вероятностей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E480A" w:rsidRDefault="000E480A" w:rsidP="000E480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0E480A" w:rsidRPr="00EB03F1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B03F1">
        <w:rPr>
          <w:rFonts w:ascii="Times New Roman" w:hAnsi="Times New Roman"/>
          <w:sz w:val="24"/>
          <w:szCs w:val="24"/>
        </w:rPr>
        <w:t>ИЗБРАННЫЕ ГЛАВЫ ТЕОРИИ ВЕРОЯТНОСТЕЙ.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3F1">
        <w:rPr>
          <w:rFonts w:ascii="Times New Roman" w:hAnsi="Times New Roman"/>
          <w:sz w:val="24"/>
          <w:szCs w:val="24"/>
        </w:rPr>
        <w:t>«Классическая теория случайных графов»</w:t>
      </w:r>
    </w:p>
    <w:p w:rsidR="000E480A" w:rsidRPr="00753007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EB03F1">
        <w:rPr>
          <w:rFonts w:ascii="Times New Roman" w:hAnsi="Times New Roman"/>
          <w:sz w:val="24"/>
          <w:szCs w:val="24"/>
        </w:rPr>
        <w:t>доц. Д.А. Шабанов</w:t>
      </w:r>
    </w:p>
    <w:p w:rsidR="000E480A" w:rsidRPr="00753007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 </w:t>
      </w:r>
      <w:r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>
        <w:rPr>
          <w:rFonts w:ascii="Times New Roman" w:hAnsi="Times New Roman"/>
          <w:sz w:val="24"/>
          <w:szCs w:val="24"/>
        </w:rPr>
        <w:t>курс посвящен классической теории случайных графов. Изучаются общая теория случайных подмножеств, распределения числа малых подграфов в случайном графе, эволюция случайного графа, вопросы о связности случайного графа.</w:t>
      </w:r>
    </w:p>
    <w:p w:rsidR="000E480A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0E480A" w:rsidRDefault="000E480A" w:rsidP="000E480A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0E480A" w:rsidRPr="007D1562" w:rsidTr="007B15A7">
        <w:trPr>
          <w:trHeight w:val="456"/>
        </w:trPr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Модели случайных графов</w:t>
            </w:r>
          </w:p>
        </w:tc>
      </w:tr>
      <w:tr w:rsidR="000E480A" w:rsidRPr="00B95695" w:rsidTr="007B15A7">
        <w:trPr>
          <w:trHeight w:val="202"/>
        </w:trPr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Теория случайных подмножеств конечных множеств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Асимптотическая эквивалентность биномиальной и равномерной моделей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Пороговые вероятности для монотонных свойств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059">
              <w:rPr>
                <w:rFonts w:ascii="Times New Roman" w:hAnsi="Times New Roman"/>
                <w:sz w:val="24"/>
                <w:szCs w:val="24"/>
              </w:rPr>
              <w:t>Малые подграфы в случайном графе, пороговая вероятность наличия фиксированного графа в случайном</w:t>
            </w:r>
            <w:proofErr w:type="gramEnd"/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моментов доказательства предельных теорем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Пуассоновская теорема для числа малых подграфов в случайном графе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Центральная предельная теорема для числа малых подграфов в случайном графе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 xml:space="preserve">Эволюция случайного графа. Случай сильно разреженного графа  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Формула Кэли и число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унициклических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графов на фиксированном числе вершин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059">
              <w:rPr>
                <w:rFonts w:ascii="Times New Roman" w:hAnsi="Times New Roman"/>
                <w:sz w:val="24"/>
                <w:szCs w:val="24"/>
              </w:rPr>
              <w:t>Унициклические</w:t>
            </w:r>
            <w:proofErr w:type="spellEnd"/>
            <w:r w:rsidRPr="006F3059">
              <w:rPr>
                <w:rFonts w:ascii="Times New Roman" w:hAnsi="Times New Roman"/>
                <w:sz w:val="24"/>
                <w:szCs w:val="24"/>
              </w:rPr>
              <w:t xml:space="preserve"> компоненты в разреженном случайном графе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Теорема о гигантской компоненте в случайном графе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Структура случайного графа внутри фазового перехода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Теоремы о максимальной сложности компоненты внутри фазового перехода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Распределение степеней вершин в случайном графе. Пуассоновская предельная теорема для числа вершин фиксированной степени в случайном графе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Связность случайного графа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Pr="00994792" w:rsidRDefault="000E480A" w:rsidP="007B15A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0E480A" w:rsidRPr="006F3059" w:rsidRDefault="000E480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 xml:space="preserve">Случайные моменты наступления связности в </w:t>
            </w:r>
            <w:proofErr w:type="spellStart"/>
            <w:r w:rsidRPr="006F3059">
              <w:rPr>
                <w:rFonts w:ascii="Times New Roman" w:hAnsi="Times New Roman"/>
                <w:sz w:val="24"/>
                <w:szCs w:val="24"/>
              </w:rPr>
              <w:t>графовом</w:t>
            </w:r>
            <w:proofErr w:type="spellEnd"/>
            <w:r w:rsidRPr="006F3059">
              <w:rPr>
                <w:rFonts w:ascii="Times New Roman" w:hAnsi="Times New Roman"/>
                <w:sz w:val="24"/>
                <w:szCs w:val="24"/>
              </w:rPr>
              <w:t xml:space="preserve"> случайном процессе</w:t>
            </w:r>
          </w:p>
        </w:tc>
      </w:tr>
    </w:tbl>
    <w:p w:rsidR="000E480A" w:rsidRDefault="000E480A" w:rsidP="000E480A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E480A" w:rsidRPr="00994792" w:rsidRDefault="000E480A" w:rsidP="000E480A">
      <w:pPr>
        <w:rPr>
          <w:rFonts w:ascii="Times New Roman" w:hAnsi="Times New Roman"/>
          <w:i/>
          <w:sz w:val="24"/>
          <w:szCs w:val="24"/>
        </w:rPr>
      </w:pPr>
    </w:p>
    <w:p w:rsidR="000E480A" w:rsidRDefault="000E480A" w:rsidP="000E480A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0E480A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04352">
        <w:rPr>
          <w:rFonts w:ascii="Times New Roman" w:hAnsi="Times New Roman"/>
          <w:sz w:val="24"/>
          <w:szCs w:val="24"/>
        </w:rPr>
        <w:t xml:space="preserve">Модели случайных графов. Классические модели: биномиальная и равномерная. Другие модели случайных графов: случайные регулярные графы, случайные подграфы неполных графов. </w:t>
      </w:r>
      <w:proofErr w:type="spellStart"/>
      <w:r w:rsidRPr="00304352">
        <w:rPr>
          <w:rFonts w:ascii="Times New Roman" w:hAnsi="Times New Roman"/>
          <w:sz w:val="24"/>
          <w:szCs w:val="24"/>
        </w:rPr>
        <w:t>Графовые</w:t>
      </w:r>
      <w:proofErr w:type="spellEnd"/>
      <w:r w:rsidRPr="00304352">
        <w:rPr>
          <w:rFonts w:ascii="Times New Roman" w:hAnsi="Times New Roman"/>
          <w:sz w:val="24"/>
          <w:szCs w:val="24"/>
        </w:rPr>
        <w:t xml:space="preserve"> случайные процессы.</w:t>
      </w:r>
    </w:p>
    <w:p w:rsidR="000E480A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04352">
        <w:rPr>
          <w:rFonts w:ascii="Times New Roman" w:hAnsi="Times New Roman"/>
          <w:sz w:val="24"/>
          <w:szCs w:val="24"/>
        </w:rPr>
        <w:t>Теория случайных подмножеств, биномиальная и равномерная модели. Монотонные свойства конечных подмножеств. Лемма о монотонности вероятности обладания монотонным свойством для случайного подмножества.</w:t>
      </w:r>
    </w:p>
    <w:p w:rsidR="000E480A" w:rsidRPr="00F50D04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50D04">
        <w:rPr>
          <w:rFonts w:ascii="Times New Roman" w:hAnsi="Times New Roman"/>
          <w:sz w:val="24"/>
          <w:szCs w:val="24"/>
        </w:rPr>
        <w:t xml:space="preserve">Асимптотическая эквивалентность моделей </w:t>
      </w:r>
      <w:r w:rsidRPr="00F50D04">
        <w:rPr>
          <w:rFonts w:ascii="Times New Roman" w:hAnsi="Times New Roman"/>
          <w:sz w:val="24"/>
          <w:szCs w:val="24"/>
          <w:lang w:val="en-US"/>
        </w:rPr>
        <w:t>G</w:t>
      </w:r>
      <w:r w:rsidRPr="00F50D04">
        <w:rPr>
          <w:rFonts w:ascii="Times New Roman" w:hAnsi="Times New Roman"/>
          <w:sz w:val="24"/>
          <w:szCs w:val="24"/>
        </w:rPr>
        <w:t>(</w:t>
      </w:r>
      <w:r w:rsidRPr="00F50D04">
        <w:rPr>
          <w:rFonts w:ascii="Times New Roman" w:hAnsi="Times New Roman"/>
          <w:sz w:val="24"/>
          <w:szCs w:val="24"/>
          <w:lang w:val="en-US"/>
        </w:rPr>
        <w:t>p</w:t>
      </w:r>
      <w:r w:rsidRPr="00F50D04">
        <w:rPr>
          <w:rFonts w:ascii="Times New Roman" w:hAnsi="Times New Roman"/>
          <w:sz w:val="24"/>
          <w:szCs w:val="24"/>
        </w:rPr>
        <w:t xml:space="preserve">) и </w:t>
      </w:r>
      <w:r w:rsidRPr="00F50D04">
        <w:rPr>
          <w:rFonts w:ascii="Times New Roman" w:hAnsi="Times New Roman"/>
          <w:sz w:val="24"/>
          <w:szCs w:val="24"/>
          <w:lang w:val="en-US"/>
        </w:rPr>
        <w:t>G</w:t>
      </w:r>
      <w:r w:rsidRPr="00F50D04">
        <w:rPr>
          <w:rFonts w:ascii="Times New Roman" w:hAnsi="Times New Roman"/>
          <w:sz w:val="24"/>
          <w:szCs w:val="24"/>
        </w:rPr>
        <w:t>(</w:t>
      </w:r>
      <w:r w:rsidRPr="00F50D04">
        <w:rPr>
          <w:rFonts w:ascii="Times New Roman" w:hAnsi="Times New Roman"/>
          <w:sz w:val="24"/>
          <w:szCs w:val="24"/>
          <w:lang w:val="en-US"/>
        </w:rPr>
        <w:t>m</w:t>
      </w:r>
      <w:r w:rsidRPr="00F50D04">
        <w:rPr>
          <w:rFonts w:ascii="Times New Roman" w:hAnsi="Times New Roman"/>
          <w:sz w:val="24"/>
          <w:szCs w:val="24"/>
        </w:rPr>
        <w:t>): одинаковое асимптотическое поведение вероятности обладания монотонным свойством для случайных подмножеств в этих моделях.</w:t>
      </w:r>
    </w:p>
    <w:p w:rsidR="000E480A" w:rsidRPr="00F50D04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50D04">
        <w:rPr>
          <w:rFonts w:ascii="Times New Roman" w:hAnsi="Times New Roman"/>
          <w:sz w:val="24"/>
          <w:szCs w:val="24"/>
        </w:rPr>
        <w:t>Пороговые вероятности обладания монотонными свойствами случайным подмножеством. Критерий того, что данная функция является пороговой вероятностью для монотонного свойства. Теорема о существовании пороговой вероятности для произвольного монотонного свойства случайных подмножеств. Определение точной пороговой вероятности для монотонного свойства, примеры.</w:t>
      </w:r>
    </w:p>
    <w:p w:rsidR="000E480A" w:rsidRPr="00F50D04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50D04">
        <w:rPr>
          <w:rFonts w:ascii="Times New Roman" w:hAnsi="Times New Roman"/>
          <w:sz w:val="24"/>
          <w:szCs w:val="24"/>
        </w:rPr>
        <w:t>Малые подграфы в случайном графе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). Функция m(G), сбалансированные и строго сбалансированные графы, примеры. Леммы о среднем количестве и дисперсии числа подграфов случайного графа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), изоморфных данному фиксированному графу G. Методы первого и второго моментов. Теорема о пороговой вероятности появления подграфа случайного графа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), изоморфного данному фиксированному графу G.</w:t>
      </w:r>
    </w:p>
    <w:p w:rsidR="000E480A" w:rsidRPr="00F50D04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50D04">
        <w:rPr>
          <w:rFonts w:ascii="Times New Roman" w:hAnsi="Times New Roman"/>
          <w:sz w:val="24"/>
          <w:szCs w:val="24"/>
        </w:rPr>
        <w:lastRenderedPageBreak/>
        <w:t xml:space="preserve">Метод моментов. Достаточное условие того, что случайная величина однозначно определяется своими моментами. Примеры таких случайных величин. Плотность и относительная компактность семейства вероятностных мер в метрическом пространстве. Теорема Прохорова (б/д). Равномерная интегрируемость семейства случайных величин. Доказательство метода моментов. Многомерный метод </w:t>
      </w:r>
      <w:proofErr w:type="gramStart"/>
      <w:r w:rsidRPr="00F50D04">
        <w:rPr>
          <w:rFonts w:ascii="Times New Roman" w:hAnsi="Times New Roman"/>
          <w:sz w:val="24"/>
          <w:szCs w:val="24"/>
        </w:rPr>
        <w:t>моментов (б</w:t>
      </w:r>
      <w:proofErr w:type="gramEnd"/>
      <w:r w:rsidRPr="00F50D04">
        <w:rPr>
          <w:rFonts w:ascii="Times New Roman" w:hAnsi="Times New Roman"/>
          <w:sz w:val="24"/>
          <w:szCs w:val="24"/>
        </w:rPr>
        <w:t>/д).</w:t>
      </w:r>
    </w:p>
    <w:p w:rsidR="000E480A" w:rsidRPr="00946728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946728">
        <w:rPr>
          <w:rFonts w:ascii="Times New Roman" w:hAnsi="Times New Roman"/>
          <w:sz w:val="24"/>
          <w:szCs w:val="24"/>
        </w:rPr>
        <w:t>Пуассоновская предельная теорема для числа подграфов случайного графа G(</w:t>
      </w:r>
      <w:proofErr w:type="spellStart"/>
      <w:r w:rsidRPr="00946728">
        <w:rPr>
          <w:rFonts w:ascii="Times New Roman" w:hAnsi="Times New Roman"/>
          <w:sz w:val="24"/>
          <w:szCs w:val="24"/>
        </w:rPr>
        <w:t>n,p</w:t>
      </w:r>
      <w:proofErr w:type="spellEnd"/>
      <w:r w:rsidRPr="00946728">
        <w:rPr>
          <w:rFonts w:ascii="Times New Roman" w:hAnsi="Times New Roman"/>
          <w:sz w:val="24"/>
          <w:szCs w:val="24"/>
        </w:rPr>
        <w:t xml:space="preserve">), изоморфных данному фиксированному строго сбалансированному графу G, в условиях </w:t>
      </w:r>
      <m:oMath>
        <m:r>
          <w:rPr>
            <w:rFonts w:ascii="Cambria Math" w:hAnsi="Cambria Math"/>
            <w:sz w:val="24"/>
            <w:szCs w:val="24"/>
          </w:rPr>
          <m:t>n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m(G)</m:t>
            </m:r>
          </m:sup>
        </m:sSup>
        <m:r>
          <w:rPr>
            <w:rFonts w:ascii="Cambria Math" w:hAnsi="Cambria Math"/>
            <w:sz w:val="24"/>
            <w:szCs w:val="24"/>
          </w:rPr>
          <m:t>→c&gt;0</m:t>
        </m:r>
      </m:oMath>
      <w:r w:rsidRPr="00946728">
        <w:rPr>
          <w:rFonts w:ascii="Times New Roman" w:hAnsi="Times New Roman"/>
          <w:sz w:val="24"/>
          <w:szCs w:val="24"/>
        </w:rPr>
        <w:t>. Многомерное обобщение пуассоновской предельной теоремы, примеры ее применения.</w:t>
      </w:r>
    </w:p>
    <w:p w:rsidR="000E480A" w:rsidRPr="00AF6761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Центральная предельная теорема для числа подграфов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), изоморфных данному фиксированному графу </w:t>
      </w:r>
      <w:r w:rsidRPr="00AF6761">
        <w:rPr>
          <w:rFonts w:ascii="Times New Roman" w:hAnsi="Times New Roman"/>
          <w:sz w:val="24"/>
          <w:szCs w:val="24"/>
          <w:lang w:val="en-US"/>
        </w:rPr>
        <w:t>G</w:t>
      </w:r>
      <w:r w:rsidRPr="00AF6761">
        <w:rPr>
          <w:rFonts w:ascii="Times New Roman" w:hAnsi="Times New Roman"/>
          <w:sz w:val="24"/>
          <w:szCs w:val="24"/>
        </w:rPr>
        <w:t>, в условиях</w:t>
      </w:r>
      <w:proofErr w:type="gramStart"/>
      <w:r w:rsidRPr="00AF6761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n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m(G)</m:t>
            </m:r>
          </m:sup>
        </m:sSup>
        <m:r>
          <w:rPr>
            <w:rFonts w:ascii="Cambria Math" w:hAnsi="Cambria Math"/>
            <w:sz w:val="24"/>
            <w:szCs w:val="24"/>
          </w:rPr>
          <m:t>→+∞</m:t>
        </m:r>
      </m:oMath>
      <w:r w:rsidRPr="00AF6761">
        <w:rPr>
          <w:rFonts w:ascii="Times New Roman" w:hAnsi="Times New Roman"/>
          <w:sz w:val="24"/>
          <w:szCs w:val="24"/>
        </w:rPr>
        <w:t>.</w:t>
      </w:r>
      <w:proofErr w:type="gramEnd"/>
    </w:p>
    <w:p w:rsidR="000E480A" w:rsidRPr="00AF6761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np→0</m:t>
        </m:r>
      </m:oMath>
      <w:r w:rsidRPr="00AF6761">
        <w:rPr>
          <w:rFonts w:ascii="Times New Roman" w:hAnsi="Times New Roman"/>
          <w:sz w:val="24"/>
          <w:szCs w:val="24"/>
        </w:rPr>
        <w:t>: максимальный размер и структура компонент связности.</w:t>
      </w:r>
    </w:p>
    <w:p w:rsidR="000E480A" w:rsidRPr="00AF6761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np→c∈(0,1)</m:t>
        </m:r>
      </m:oMath>
      <w:r w:rsidRPr="00AF6761">
        <w:rPr>
          <w:rFonts w:ascii="Times New Roman" w:hAnsi="Times New Roman"/>
          <w:sz w:val="24"/>
          <w:szCs w:val="24"/>
        </w:rPr>
        <w:t>: максимальный размер компонент связности и отсутствие сложных компонент. Оценка вероятности большого уклонения биномиальной случайной величины от своего среднего значения (неравенство Чернова).</w:t>
      </w:r>
    </w:p>
    <w:p w:rsidR="000E480A" w:rsidRPr="00AF6761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 xml:space="preserve">Ветвящиеся процессы </w:t>
      </w:r>
      <w:proofErr w:type="spellStart"/>
      <w:r w:rsidRPr="00AF6761">
        <w:rPr>
          <w:rFonts w:ascii="Times New Roman" w:hAnsi="Times New Roman"/>
          <w:sz w:val="24"/>
          <w:szCs w:val="24"/>
        </w:rPr>
        <w:t>Гальтона</w:t>
      </w:r>
      <w:proofErr w:type="spellEnd"/>
      <w:r w:rsidRPr="00AF6761">
        <w:rPr>
          <w:rFonts w:ascii="Times New Roman" w:hAnsi="Times New Roman"/>
          <w:sz w:val="24"/>
          <w:szCs w:val="24"/>
        </w:rPr>
        <w:t>-Ватсона. Уравнение для нахождения вероятности вырождения. Теорема о вероятности вырождения ветвящегося процесса (б/д).</w:t>
      </w:r>
    </w:p>
    <w:p w:rsidR="000E480A" w:rsidRPr="00AF6761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np→c&gt;1</m:t>
        </m:r>
      </m:oMath>
      <w:r w:rsidRPr="00AF6761">
        <w:rPr>
          <w:rFonts w:ascii="Times New Roman" w:hAnsi="Times New Roman"/>
          <w:sz w:val="24"/>
          <w:szCs w:val="24"/>
        </w:rPr>
        <w:t>. Теорема о размере максимальной связной компоненты случайного графа. Центральная предельная теорема для размера максимальной связной компоненты (б/д).</w:t>
      </w:r>
    </w:p>
    <w:p w:rsidR="000E480A" w:rsidRPr="00AF6761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Числа C(</w:t>
      </w:r>
      <w:proofErr w:type="spellStart"/>
      <w:r w:rsidRPr="00AF6761">
        <w:rPr>
          <w:rFonts w:ascii="Times New Roman" w:hAnsi="Times New Roman"/>
          <w:sz w:val="24"/>
          <w:szCs w:val="24"/>
        </w:rPr>
        <w:t>k,k+l</w:t>
      </w:r>
      <w:proofErr w:type="spellEnd"/>
      <w:r w:rsidRPr="00AF6761">
        <w:rPr>
          <w:rFonts w:ascii="Times New Roman" w:hAnsi="Times New Roman"/>
          <w:sz w:val="24"/>
          <w:szCs w:val="24"/>
        </w:rPr>
        <w:t>). Лемма о количестве лесов с k компонентами на множестве из n вершин с помеченными корнями деревьев. Нахождение точного значения C(</w:t>
      </w:r>
      <w:proofErr w:type="spellStart"/>
      <w:r w:rsidRPr="00AF6761">
        <w:rPr>
          <w:rFonts w:ascii="Times New Roman" w:hAnsi="Times New Roman"/>
          <w:sz w:val="24"/>
          <w:szCs w:val="24"/>
        </w:rPr>
        <w:t>k,k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Теоремы Райта и </w:t>
      </w:r>
      <w:proofErr w:type="spellStart"/>
      <w:r w:rsidRPr="00AF6761">
        <w:rPr>
          <w:rFonts w:ascii="Times New Roman" w:hAnsi="Times New Roman"/>
          <w:sz w:val="24"/>
          <w:szCs w:val="24"/>
        </w:rPr>
        <w:t>Боллобаша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об оценках величины C(</w:t>
      </w:r>
      <w:proofErr w:type="spellStart"/>
      <w:r w:rsidRPr="00AF6761">
        <w:rPr>
          <w:rFonts w:ascii="Times New Roman" w:hAnsi="Times New Roman"/>
          <w:sz w:val="24"/>
          <w:szCs w:val="24"/>
        </w:rPr>
        <w:t>k,k+l</w:t>
      </w:r>
      <w:proofErr w:type="spellEnd"/>
      <w:r w:rsidRPr="00AF6761">
        <w:rPr>
          <w:rFonts w:ascii="Times New Roman" w:hAnsi="Times New Roman"/>
          <w:sz w:val="24"/>
          <w:szCs w:val="24"/>
        </w:rPr>
        <w:t>) (б/д).</w:t>
      </w:r>
    </w:p>
    <w:p w:rsidR="000E480A" w:rsidRPr="00AF6761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>). Случай</w:t>
      </w:r>
      <w:r w:rsidRPr="00BA7DDC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np</m:t>
        </m:r>
        <m:r>
          <w:rPr>
            <w:rFonts w:ascii="Cambria Math" w:hAnsi="Cambria Math"/>
            <w:sz w:val="24"/>
            <w:szCs w:val="24"/>
          </w:rPr>
          <m:t>→</m:t>
        </m:r>
        <m:r>
          <w:rPr>
            <w:rFonts w:ascii="Cambria Math" w:hAnsi="Cambria Math"/>
            <w:sz w:val="24"/>
            <w:szCs w:val="24"/>
            <w:lang w:val="en-US"/>
          </w:rPr>
          <m:t>c</m:t>
        </m:r>
        <m:r>
          <w:rPr>
            <w:rFonts w:ascii="Cambria Math" w:hAnsi="Cambria Math"/>
            <w:sz w:val="24"/>
            <w:szCs w:val="24"/>
          </w:rPr>
          <m:t>≠1</m:t>
        </m:r>
      </m:oMath>
      <w:r w:rsidRPr="00BA7DDC">
        <w:rPr>
          <w:rFonts w:ascii="Times New Roman" w:hAnsi="Times New Roman"/>
          <w:sz w:val="24"/>
          <w:szCs w:val="24"/>
        </w:rPr>
        <w:t xml:space="preserve">. </w:t>
      </w:r>
      <w:r w:rsidRPr="00AF6761">
        <w:rPr>
          <w:rFonts w:ascii="Times New Roman" w:hAnsi="Times New Roman"/>
          <w:sz w:val="24"/>
          <w:szCs w:val="24"/>
        </w:rPr>
        <w:t xml:space="preserve">Теорема о среднем значении и дисперсии общего числа вершин в </w:t>
      </w:r>
      <w:proofErr w:type="spellStart"/>
      <w:r w:rsidRPr="00AF6761">
        <w:rPr>
          <w:rFonts w:ascii="Times New Roman" w:hAnsi="Times New Roman"/>
          <w:sz w:val="24"/>
          <w:szCs w:val="24"/>
        </w:rPr>
        <w:t>унициклических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компонентах. Предельное распределение числа </w:t>
      </w:r>
      <w:proofErr w:type="spellStart"/>
      <w:r w:rsidRPr="00AF6761">
        <w:rPr>
          <w:rFonts w:ascii="Times New Roman" w:hAnsi="Times New Roman"/>
          <w:sz w:val="24"/>
          <w:szCs w:val="24"/>
        </w:rPr>
        <w:t>унициклических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F6761">
        <w:rPr>
          <w:rFonts w:ascii="Times New Roman" w:hAnsi="Times New Roman"/>
          <w:sz w:val="24"/>
          <w:szCs w:val="24"/>
        </w:rPr>
        <w:t>компонент (б</w:t>
      </w:r>
      <w:proofErr w:type="gramEnd"/>
      <w:r w:rsidRPr="00AF6761">
        <w:rPr>
          <w:rFonts w:ascii="Times New Roman" w:hAnsi="Times New Roman"/>
          <w:sz w:val="24"/>
          <w:szCs w:val="24"/>
        </w:rPr>
        <w:t>/д).</w:t>
      </w:r>
    </w:p>
    <w:p w:rsidR="000E480A" w:rsidRPr="00AF6761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np=1+λ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-1/3</m:t>
            </m:r>
          </m:sup>
        </m:sSup>
      </m:oMath>
      <w:r w:rsidRPr="00AF6761">
        <w:rPr>
          <w:rFonts w:ascii="Times New Roman" w:hAnsi="Times New Roman"/>
          <w:sz w:val="24"/>
          <w:szCs w:val="24"/>
        </w:rPr>
        <w:t>. Лемма о среднем значении числа l-компонент на k вершинах. Лемма о среднем количестве общего числа вершин в древесных и унициклических компонентах. Максимальный размер унициклических и сложных компонент. Асимптотический порядок размера максимальной древесной компоненты случайного графа.</w:t>
      </w:r>
    </w:p>
    <w:p w:rsidR="000E480A" w:rsidRPr="00AF6761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np=1+λ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-1/3</m:t>
            </m:r>
          </m:sup>
        </m:sSup>
      </m:oMath>
      <w:r w:rsidRPr="00AF6761">
        <w:rPr>
          <w:rFonts w:ascii="Times New Roman" w:hAnsi="Times New Roman"/>
          <w:sz w:val="24"/>
          <w:szCs w:val="24"/>
        </w:rPr>
        <w:t>.  Лемма об отсутствии сложных компонент маленького размера. Ограниченность (по вероятности) максимальной сложности компоненты в случайном графе. Следствие: количество, размер и сложность сложных компонент.</w:t>
      </w:r>
    </w:p>
    <w:p w:rsidR="000E480A" w:rsidRPr="00AF6761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Распределение степеней вершин в случайном графе. Пуассоновская предельная теорема для числа вершин степени k в случайном графе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>). Аналогичные теоремы для числа вершин степени не менее (не более) k. Теоремы о предельной концентрации максимальной и минимальной степеней вершин в случайной графе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>).</w:t>
      </w:r>
    </w:p>
    <w:p w:rsidR="000E480A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lastRenderedPageBreak/>
        <w:t>Связность случайного графа G(</w:t>
      </w:r>
      <w:proofErr w:type="spellStart"/>
      <w:r w:rsidRPr="00AD7DD0">
        <w:rPr>
          <w:rFonts w:ascii="Times New Roman" w:hAnsi="Times New Roman"/>
          <w:sz w:val="24"/>
          <w:szCs w:val="24"/>
        </w:rPr>
        <w:t>n,p</w:t>
      </w:r>
      <w:proofErr w:type="spellEnd"/>
      <w:r w:rsidRPr="00AD7DD0">
        <w:rPr>
          <w:rFonts w:ascii="Times New Roman" w:hAnsi="Times New Roman"/>
          <w:sz w:val="24"/>
          <w:szCs w:val="24"/>
        </w:rPr>
        <w:t>). Теорема о предельной вероятности связности G(</w:t>
      </w:r>
      <w:proofErr w:type="spellStart"/>
      <w:r w:rsidRPr="00AD7DD0">
        <w:rPr>
          <w:rFonts w:ascii="Times New Roman" w:hAnsi="Times New Roman"/>
          <w:sz w:val="24"/>
          <w:szCs w:val="24"/>
        </w:rPr>
        <w:t>n,p</w:t>
      </w:r>
      <w:proofErr w:type="spellEnd"/>
      <w:r w:rsidRPr="00AD7DD0">
        <w:rPr>
          <w:rFonts w:ascii="Times New Roman" w:hAnsi="Times New Roman"/>
          <w:sz w:val="24"/>
          <w:szCs w:val="24"/>
        </w:rPr>
        <w:t xml:space="preserve">) при условии </w:t>
      </w:r>
      <m:oMath>
        <m:r>
          <w:rPr>
            <w:rFonts w:ascii="Cambria Math" w:hAnsi="Cambria Math"/>
            <w:sz w:val="24"/>
            <w:szCs w:val="24"/>
          </w:rPr>
          <m:t>p=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</m:func>
            <m:r>
              <w:rPr>
                <w:rFonts w:ascii="Cambria Math" w:hAnsi="Cambria Math"/>
                <w:sz w:val="24"/>
                <w:szCs w:val="24"/>
              </w:rPr>
              <m:t>+c+o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</m:d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</m:oMath>
      <w:r w:rsidRPr="00AD7DD0">
        <w:rPr>
          <w:rFonts w:ascii="Times New Roman" w:hAnsi="Times New Roman"/>
          <w:sz w:val="24"/>
          <w:szCs w:val="24"/>
        </w:rPr>
        <w:t>. Теорема о точной пороговой вероятности свойства связности G(</w:t>
      </w:r>
      <w:proofErr w:type="spellStart"/>
      <w:r w:rsidRPr="00AD7DD0">
        <w:rPr>
          <w:rFonts w:ascii="Times New Roman" w:hAnsi="Times New Roman"/>
          <w:sz w:val="24"/>
          <w:szCs w:val="24"/>
        </w:rPr>
        <w:t>n,p</w:t>
      </w:r>
      <w:proofErr w:type="spellEnd"/>
      <w:r w:rsidRPr="00AD7DD0">
        <w:rPr>
          <w:rFonts w:ascii="Times New Roman" w:hAnsi="Times New Roman"/>
          <w:sz w:val="24"/>
          <w:szCs w:val="24"/>
        </w:rPr>
        <w:t>). Следствия из этой теоремы: точная пороговая вероятность для свойства отсутствия изолированных вершин, пороговая функция для связности случайного графа G(</w:t>
      </w:r>
      <w:proofErr w:type="spellStart"/>
      <w:r w:rsidRPr="00AD7DD0">
        <w:rPr>
          <w:rFonts w:ascii="Times New Roman" w:hAnsi="Times New Roman"/>
          <w:sz w:val="24"/>
          <w:szCs w:val="24"/>
        </w:rPr>
        <w:t>n,m</w:t>
      </w:r>
      <w:proofErr w:type="spellEnd"/>
      <w:r w:rsidRPr="00AD7DD0">
        <w:rPr>
          <w:rFonts w:ascii="Times New Roman" w:hAnsi="Times New Roman"/>
          <w:sz w:val="24"/>
          <w:szCs w:val="24"/>
        </w:rPr>
        <w:t>).</w:t>
      </w:r>
    </w:p>
    <w:p w:rsidR="000E480A" w:rsidRPr="00AD7DD0" w:rsidRDefault="000E480A" w:rsidP="000E480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AD7DD0">
        <w:rPr>
          <w:rFonts w:ascii="Times New Roman" w:hAnsi="Times New Roman"/>
          <w:sz w:val="24"/>
          <w:szCs w:val="24"/>
        </w:rPr>
        <w:t>Графовый</w:t>
      </w:r>
      <w:proofErr w:type="spellEnd"/>
      <w:r w:rsidRPr="00AD7DD0">
        <w:rPr>
          <w:rFonts w:ascii="Times New Roman" w:hAnsi="Times New Roman"/>
          <w:sz w:val="24"/>
          <w:szCs w:val="24"/>
        </w:rPr>
        <w:t xml:space="preserve"> случайный процесс, случайные моменты первого появления монотонно возрастающих свойств. </w:t>
      </w:r>
      <w:proofErr w:type="gramStart"/>
      <w:r w:rsidRPr="00AD7DD0">
        <w:rPr>
          <w:rFonts w:ascii="Times New Roman" w:hAnsi="Times New Roman"/>
          <w:sz w:val="24"/>
          <w:szCs w:val="24"/>
        </w:rPr>
        <w:t>Вершинная</w:t>
      </w:r>
      <w:proofErr w:type="gramEnd"/>
      <w:r w:rsidRPr="00AD7DD0">
        <w:rPr>
          <w:rFonts w:ascii="Times New Roman" w:hAnsi="Times New Roman"/>
          <w:sz w:val="24"/>
          <w:szCs w:val="24"/>
        </w:rPr>
        <w:t xml:space="preserve"> и реберная k-связность графов, сепараторы в графах. Лемма о сепараторах в G(</w:t>
      </w:r>
      <w:proofErr w:type="spellStart"/>
      <w:r w:rsidRPr="00AD7DD0">
        <w:rPr>
          <w:rFonts w:ascii="Times New Roman" w:hAnsi="Times New Roman"/>
          <w:sz w:val="24"/>
          <w:szCs w:val="24"/>
        </w:rPr>
        <w:t>n,p</w:t>
      </w:r>
      <w:proofErr w:type="spellEnd"/>
      <w:r w:rsidRPr="00AD7DD0">
        <w:rPr>
          <w:rFonts w:ascii="Times New Roman" w:hAnsi="Times New Roman"/>
          <w:sz w:val="24"/>
          <w:szCs w:val="24"/>
        </w:rPr>
        <w:t xml:space="preserve">). Теорема об одновременном наступлении k-связности и отсутствии вершин степени меньше k в </w:t>
      </w:r>
      <w:proofErr w:type="spellStart"/>
      <w:r w:rsidRPr="00AD7DD0">
        <w:rPr>
          <w:rFonts w:ascii="Times New Roman" w:hAnsi="Times New Roman"/>
          <w:sz w:val="24"/>
          <w:szCs w:val="24"/>
        </w:rPr>
        <w:t>графовом</w:t>
      </w:r>
      <w:proofErr w:type="spellEnd"/>
      <w:r w:rsidRPr="00AD7DD0">
        <w:rPr>
          <w:rFonts w:ascii="Times New Roman" w:hAnsi="Times New Roman"/>
          <w:sz w:val="24"/>
          <w:szCs w:val="24"/>
        </w:rPr>
        <w:t xml:space="preserve"> случайном процессе.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Pr="00AD7DD0" w:rsidRDefault="000E480A" w:rsidP="000E480A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двух вопросов (А и Б) из указанного списка и одной задачи (В), примеры задач см. далее. </w:t>
      </w:r>
    </w:p>
    <w:p w:rsidR="000E480A" w:rsidRDefault="000E480A" w:rsidP="000E48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F50D04">
        <w:rPr>
          <w:rFonts w:ascii="Times New Roman" w:hAnsi="Times New Roman"/>
          <w:sz w:val="24"/>
          <w:szCs w:val="24"/>
        </w:rPr>
        <w:t xml:space="preserve">Асимптотическая эквивалентность моделей </w:t>
      </w:r>
      <w:r w:rsidRPr="00F50D04">
        <w:rPr>
          <w:rFonts w:ascii="Times New Roman" w:hAnsi="Times New Roman"/>
          <w:sz w:val="24"/>
          <w:szCs w:val="24"/>
          <w:lang w:val="en-US"/>
        </w:rPr>
        <w:t>G</w:t>
      </w:r>
      <w:r w:rsidRPr="00F50D04">
        <w:rPr>
          <w:rFonts w:ascii="Times New Roman" w:hAnsi="Times New Roman"/>
          <w:sz w:val="24"/>
          <w:szCs w:val="24"/>
        </w:rPr>
        <w:t>(</w:t>
      </w:r>
      <w:r w:rsidRPr="00F50D04">
        <w:rPr>
          <w:rFonts w:ascii="Times New Roman" w:hAnsi="Times New Roman"/>
          <w:sz w:val="24"/>
          <w:szCs w:val="24"/>
          <w:lang w:val="en-US"/>
        </w:rPr>
        <w:t>p</w:t>
      </w:r>
      <w:r w:rsidRPr="00F50D04">
        <w:rPr>
          <w:rFonts w:ascii="Times New Roman" w:hAnsi="Times New Roman"/>
          <w:sz w:val="24"/>
          <w:szCs w:val="24"/>
        </w:rPr>
        <w:t xml:space="preserve">) и </w:t>
      </w:r>
      <w:r w:rsidRPr="00F50D04">
        <w:rPr>
          <w:rFonts w:ascii="Times New Roman" w:hAnsi="Times New Roman"/>
          <w:sz w:val="24"/>
          <w:szCs w:val="24"/>
          <w:lang w:val="en-US"/>
        </w:rPr>
        <w:t>G</w:t>
      </w:r>
      <w:r w:rsidRPr="00F50D04">
        <w:rPr>
          <w:rFonts w:ascii="Times New Roman" w:hAnsi="Times New Roman"/>
          <w:sz w:val="24"/>
          <w:szCs w:val="24"/>
        </w:rPr>
        <w:t>(</w:t>
      </w:r>
      <w:r w:rsidRPr="00F50D04">
        <w:rPr>
          <w:rFonts w:ascii="Times New Roman" w:hAnsi="Times New Roman"/>
          <w:sz w:val="24"/>
          <w:szCs w:val="24"/>
          <w:lang w:val="en-US"/>
        </w:rPr>
        <w:t>m</w:t>
      </w:r>
      <w:r w:rsidRPr="00F50D04">
        <w:rPr>
          <w:rFonts w:ascii="Times New Roman" w:hAnsi="Times New Roman"/>
          <w:sz w:val="24"/>
          <w:szCs w:val="24"/>
        </w:rPr>
        <w:t>): одинаковое асимптотическое поведение вероятности обладания монотонным свойством для случайных подмножеств в этих моделях.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np→c&gt;1</m:t>
        </m:r>
      </m:oMath>
      <w:r w:rsidRPr="00AF6761">
        <w:rPr>
          <w:rFonts w:ascii="Times New Roman" w:hAnsi="Times New Roman"/>
          <w:sz w:val="24"/>
          <w:szCs w:val="24"/>
        </w:rPr>
        <w:t>. Теорема о размере максимальной связной компоненты случайного графа. Центральная предельная теорема для размера максимальной связной компоненты (б/д).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Найдите пороговую вероятность для свойства связности случайного двудольного графа 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B457B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B457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B457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B457BC">
        <w:rPr>
          <w:rFonts w:ascii="Times New Roman" w:hAnsi="Times New Roman"/>
          <w:sz w:val="24"/>
          <w:szCs w:val="24"/>
        </w:rPr>
        <w:t>).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946728">
        <w:rPr>
          <w:rFonts w:ascii="Times New Roman" w:hAnsi="Times New Roman"/>
          <w:sz w:val="24"/>
          <w:szCs w:val="24"/>
        </w:rPr>
        <w:t>Пуассоновская предельная теорема для числа подграфов случайного графа G(</w:t>
      </w:r>
      <w:proofErr w:type="spellStart"/>
      <w:r w:rsidRPr="00946728">
        <w:rPr>
          <w:rFonts w:ascii="Times New Roman" w:hAnsi="Times New Roman"/>
          <w:sz w:val="24"/>
          <w:szCs w:val="24"/>
        </w:rPr>
        <w:t>n,p</w:t>
      </w:r>
      <w:proofErr w:type="spellEnd"/>
      <w:r w:rsidRPr="00946728">
        <w:rPr>
          <w:rFonts w:ascii="Times New Roman" w:hAnsi="Times New Roman"/>
          <w:sz w:val="24"/>
          <w:szCs w:val="24"/>
        </w:rPr>
        <w:t xml:space="preserve">), изоморфных данному фиксированному строго сбалансированному графу G, в условиях </w:t>
      </w:r>
      <m:oMath>
        <m:r>
          <w:rPr>
            <w:rFonts w:ascii="Cambria Math" w:hAnsi="Cambria Math"/>
            <w:sz w:val="24"/>
            <w:szCs w:val="24"/>
          </w:rPr>
          <m:t>n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m(G)</m:t>
            </m:r>
          </m:sup>
        </m:sSup>
        <m:r>
          <w:rPr>
            <w:rFonts w:ascii="Cambria Math" w:hAnsi="Cambria Math"/>
            <w:sz w:val="24"/>
            <w:szCs w:val="24"/>
          </w:rPr>
          <m:t>→c&gt;0</m:t>
        </m:r>
      </m:oMath>
      <w:r w:rsidRPr="00946728">
        <w:rPr>
          <w:rFonts w:ascii="Times New Roman" w:hAnsi="Times New Roman"/>
          <w:sz w:val="24"/>
          <w:szCs w:val="24"/>
        </w:rPr>
        <w:t>. Многомерное обобщение пуассоновской предельной теоремы, примеры ее применения.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AF6761">
        <w:rPr>
          <w:rFonts w:ascii="Times New Roman" w:hAnsi="Times New Roman"/>
          <w:sz w:val="24"/>
          <w:szCs w:val="24"/>
        </w:rPr>
        <w:t>Связность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>). Теорема о предельной вероятности связности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 при условии </w:t>
      </w:r>
      <m:oMath>
        <m:r>
          <w:rPr>
            <w:rFonts w:ascii="Cambria Math" w:hAnsi="Cambria Math"/>
            <w:sz w:val="24"/>
            <w:szCs w:val="24"/>
          </w:rPr>
          <m:t>p=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</m:func>
            <m:r>
              <w:rPr>
                <w:rFonts w:ascii="Cambria Math" w:hAnsi="Cambria Math"/>
                <w:sz w:val="24"/>
                <w:szCs w:val="24"/>
              </w:rPr>
              <m:t>+c+o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</m:d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</m:oMath>
      <w:r w:rsidRPr="00AF6761">
        <w:rPr>
          <w:rFonts w:ascii="Times New Roman" w:hAnsi="Times New Roman"/>
          <w:sz w:val="24"/>
          <w:szCs w:val="24"/>
        </w:rPr>
        <w:t>. Теорема о точной пороговой вероятности свойства связности G(n,p). Следствия из этой теоремы: точная пороговая вероятность для свойства отсутствия изолированных вершин, пороговая функция для связности случайного графа G(n,m).</w:t>
      </w:r>
    </w:p>
    <w:p w:rsidR="000E480A" w:rsidRPr="00AD7DD0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Пусть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B457B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число пар непересекающихся треугольников в случайном графе 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B457B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B457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B457BC">
        <w:rPr>
          <w:rFonts w:ascii="Times New Roman" w:hAnsi="Times New Roman"/>
          <w:sz w:val="24"/>
          <w:szCs w:val="24"/>
        </w:rPr>
        <w:t xml:space="preserve">). Пусть </w:t>
      </w:r>
      <m:oMath>
        <m:r>
          <w:rPr>
            <w:rFonts w:ascii="Cambria Math" w:hAnsi="Cambria Math"/>
            <w:sz w:val="24"/>
            <w:szCs w:val="24"/>
          </w:rPr>
          <m:t>np→c&gt;0</m:t>
        </m:r>
      </m:oMath>
      <w:r w:rsidRPr="00B457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Найдите предельное распределение случайной величины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B457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ростом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А. </w:t>
      </w:r>
      <w:r w:rsidRPr="00F50D04">
        <w:rPr>
          <w:rFonts w:ascii="Times New Roman" w:hAnsi="Times New Roman"/>
          <w:sz w:val="24"/>
          <w:szCs w:val="24"/>
        </w:rPr>
        <w:t>Малые подграфы в случайном графе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). Функция m(G), сбалансированные и строго сбалансированные графы, примеры. Леммы о среднем количестве и дисперсии числа подграфов случайного графа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), изоморфных данному фиксированному графу G. Методы первого и второго моментов. Теорема о пороговой вероятности появления подграфа случайного графа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), изоморфного данному фиксированному графу G.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np=1+λ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-1/3</m:t>
            </m:r>
          </m:sup>
        </m:sSup>
      </m:oMath>
      <w:r w:rsidRPr="00AF6761">
        <w:rPr>
          <w:rFonts w:ascii="Times New Roman" w:hAnsi="Times New Roman"/>
          <w:sz w:val="24"/>
          <w:szCs w:val="24"/>
        </w:rPr>
        <w:t xml:space="preserve">. Лемма о среднем значении числа l-компонент на k вершинах. Лемма о среднем количестве общего числа вершин в древесных и </w:t>
      </w:r>
      <w:proofErr w:type="spellStart"/>
      <w:r w:rsidRPr="00AF6761">
        <w:rPr>
          <w:rFonts w:ascii="Times New Roman" w:hAnsi="Times New Roman"/>
          <w:sz w:val="24"/>
          <w:szCs w:val="24"/>
        </w:rPr>
        <w:t>унициклических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компонентах. Максимальный размер </w:t>
      </w:r>
      <w:proofErr w:type="spellStart"/>
      <w:r w:rsidRPr="00AF6761">
        <w:rPr>
          <w:rFonts w:ascii="Times New Roman" w:hAnsi="Times New Roman"/>
          <w:sz w:val="24"/>
          <w:szCs w:val="24"/>
        </w:rPr>
        <w:t>унициклических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и сложных компонент. Асимптотический порядок размера максимальной древесной компоненты случайного графа.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Pr="00B457BC">
        <w:rPr>
          <w:rFonts w:ascii="Times New Roman" w:hAnsi="Times New Roman"/>
          <w:sz w:val="24"/>
          <w:szCs w:val="24"/>
        </w:rPr>
        <w:t xml:space="preserve">Пусть </w:t>
      </w:r>
      <w:r w:rsidRPr="00B457BC">
        <w:rPr>
          <w:rFonts w:ascii="Times New Roman" w:hAnsi="Times New Roman"/>
          <w:sz w:val="24"/>
          <w:szCs w:val="24"/>
          <w:lang w:val="en-US"/>
        </w:rPr>
        <w:t>G</w:t>
      </w:r>
      <w:r w:rsidRPr="00B457BC">
        <w:rPr>
          <w:rFonts w:ascii="Times New Roman" w:hAnsi="Times New Roman"/>
          <w:sz w:val="24"/>
          <w:szCs w:val="24"/>
        </w:rPr>
        <w:t>={1,</w:t>
      </w:r>
      <w:r>
        <w:rPr>
          <w:rFonts w:ascii="Times New Roman" w:hAnsi="Times New Roman"/>
          <w:sz w:val="24"/>
          <w:szCs w:val="24"/>
        </w:rPr>
        <w:t>…</w:t>
      </w:r>
      <w:r w:rsidRPr="00B457BC">
        <w:rPr>
          <w:rFonts w:ascii="Times New Roman" w:hAnsi="Times New Roman"/>
          <w:sz w:val="24"/>
          <w:szCs w:val="24"/>
        </w:rPr>
        <w:t>,</w:t>
      </w:r>
      <w:r w:rsidRPr="00B457BC">
        <w:rPr>
          <w:rFonts w:ascii="Times New Roman" w:hAnsi="Times New Roman"/>
          <w:sz w:val="24"/>
          <w:szCs w:val="24"/>
          <w:lang w:val="en-US"/>
        </w:rPr>
        <w:t>n</w:t>
      </w:r>
      <w:r w:rsidRPr="00B457BC">
        <w:rPr>
          <w:rFonts w:ascii="Times New Roman" w:hAnsi="Times New Roman"/>
          <w:sz w:val="24"/>
          <w:szCs w:val="24"/>
        </w:rPr>
        <w:t>}. Найдите пороговую вероятность в G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 w:rsidRPr="00B457BC">
        <w:rPr>
          <w:rFonts w:ascii="Times New Roman" w:hAnsi="Times New Roman"/>
          <w:sz w:val="24"/>
          <w:szCs w:val="24"/>
        </w:rPr>
        <w:t>n,p</w:t>
      </w:r>
      <w:proofErr w:type="spellEnd"/>
      <w:r w:rsidRPr="00B457BC">
        <w:rPr>
          <w:rFonts w:ascii="Times New Roman" w:hAnsi="Times New Roman"/>
          <w:sz w:val="24"/>
          <w:szCs w:val="24"/>
        </w:rPr>
        <w:t>) для свойства содержать арифметическую прогрессию длины k.</w:t>
      </w:r>
    </w:p>
    <w:p w:rsidR="000E480A" w:rsidRPr="006E022E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Pr="00F51626" w:rsidRDefault="000E480A" w:rsidP="000E480A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0E480A" w:rsidRDefault="000E480A" w:rsidP="000E480A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0E480A" w:rsidRPr="00AD7DD0" w:rsidRDefault="000E480A" w:rsidP="000E480A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AD7DD0">
        <w:rPr>
          <w:rFonts w:ascii="Times New Roman" w:hAnsi="Times New Roman"/>
          <w:sz w:val="24"/>
          <w:szCs w:val="24"/>
          <w:lang w:val="en-US"/>
        </w:rPr>
        <w:t xml:space="preserve">1) B.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Bollobas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D7DD0">
        <w:rPr>
          <w:rFonts w:ascii="Times New Roman" w:hAnsi="Times New Roman"/>
          <w:i/>
          <w:sz w:val="24"/>
          <w:szCs w:val="24"/>
          <w:lang w:val="en-US"/>
        </w:rPr>
        <w:t>Random graphs</w:t>
      </w:r>
      <w:r w:rsidRPr="00AD7DD0">
        <w:rPr>
          <w:rFonts w:ascii="Times New Roman" w:hAnsi="Times New Roman"/>
          <w:sz w:val="24"/>
          <w:szCs w:val="24"/>
          <w:lang w:val="en-US"/>
        </w:rPr>
        <w:t>, 2</w:t>
      </w:r>
      <w:r w:rsidRPr="00AD7DD0">
        <w:rPr>
          <w:rFonts w:ascii="Times New Roman" w:hAnsi="Times New Roman"/>
          <w:sz w:val="24"/>
          <w:szCs w:val="24"/>
          <w:vertAlign w:val="superscript"/>
          <w:lang w:val="en-US"/>
        </w:rPr>
        <w:t>nd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 ed., Cambridge University Press, Cambridge, 2001.</w:t>
      </w:r>
    </w:p>
    <w:p w:rsidR="000E480A" w:rsidRPr="00AD7DD0" w:rsidRDefault="000E480A" w:rsidP="000E480A">
      <w:pPr>
        <w:ind w:firstLine="3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S. Jansen, T.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Luczak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A.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Rucinski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D7DD0">
        <w:rPr>
          <w:rFonts w:ascii="Times New Roman" w:hAnsi="Times New Roman"/>
          <w:i/>
          <w:sz w:val="24"/>
          <w:szCs w:val="24"/>
          <w:lang w:val="en-US"/>
        </w:rPr>
        <w:t>Random graphs</w:t>
      </w:r>
      <w:r w:rsidRPr="00AD7DD0">
        <w:rPr>
          <w:rFonts w:ascii="Times New Roman" w:hAnsi="Times New Roman"/>
          <w:sz w:val="24"/>
          <w:szCs w:val="24"/>
          <w:lang w:val="en-US"/>
        </w:rPr>
        <w:t>, Wiley-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Interscience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>, New York, 2000.</w:t>
      </w:r>
    </w:p>
    <w:p w:rsidR="000E480A" w:rsidRDefault="000E480A" w:rsidP="000E480A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Pr="00AD7DD0">
        <w:rPr>
          <w:rFonts w:ascii="Times New Roman" w:hAnsi="Times New Roman"/>
          <w:sz w:val="24"/>
          <w:szCs w:val="24"/>
        </w:rPr>
        <w:t xml:space="preserve"> Н. </w:t>
      </w:r>
      <w:proofErr w:type="spellStart"/>
      <w:r w:rsidRPr="00AD7DD0">
        <w:rPr>
          <w:rFonts w:ascii="Times New Roman" w:hAnsi="Times New Roman"/>
          <w:sz w:val="24"/>
          <w:szCs w:val="24"/>
        </w:rPr>
        <w:t>Алон</w:t>
      </w:r>
      <w:proofErr w:type="spellEnd"/>
      <w:r w:rsidRPr="00AD7DD0">
        <w:rPr>
          <w:rFonts w:ascii="Times New Roman" w:hAnsi="Times New Roman"/>
          <w:sz w:val="24"/>
          <w:szCs w:val="24"/>
        </w:rPr>
        <w:t xml:space="preserve">, Дж. Спенсер, </w:t>
      </w:r>
      <w:r w:rsidRPr="00AD7DD0">
        <w:rPr>
          <w:rFonts w:ascii="Times New Roman" w:hAnsi="Times New Roman"/>
          <w:i/>
          <w:sz w:val="24"/>
          <w:szCs w:val="24"/>
        </w:rPr>
        <w:t>Вероятностный метод</w:t>
      </w:r>
      <w:r w:rsidRPr="00AD7DD0">
        <w:rPr>
          <w:rFonts w:ascii="Times New Roman" w:hAnsi="Times New Roman"/>
          <w:sz w:val="24"/>
          <w:szCs w:val="24"/>
        </w:rPr>
        <w:t>, Бином. Лаборатория</w:t>
      </w:r>
      <w:r w:rsidRPr="000E480A">
        <w:rPr>
          <w:rFonts w:ascii="Times New Roman" w:hAnsi="Times New Roman"/>
          <w:sz w:val="24"/>
          <w:szCs w:val="24"/>
        </w:rPr>
        <w:t xml:space="preserve"> </w:t>
      </w:r>
      <w:r w:rsidRPr="00AD7DD0">
        <w:rPr>
          <w:rFonts w:ascii="Times New Roman" w:hAnsi="Times New Roman"/>
          <w:sz w:val="24"/>
          <w:szCs w:val="24"/>
        </w:rPr>
        <w:t>знаний</w:t>
      </w:r>
      <w:r w:rsidRPr="000E480A">
        <w:rPr>
          <w:rFonts w:ascii="Times New Roman" w:hAnsi="Times New Roman"/>
          <w:sz w:val="24"/>
          <w:szCs w:val="24"/>
        </w:rPr>
        <w:t xml:space="preserve">, </w:t>
      </w:r>
      <w:r w:rsidRPr="00AD7DD0">
        <w:rPr>
          <w:rFonts w:ascii="Times New Roman" w:hAnsi="Times New Roman"/>
          <w:sz w:val="24"/>
          <w:szCs w:val="24"/>
        </w:rPr>
        <w:t>М</w:t>
      </w:r>
      <w:r w:rsidRPr="000E480A">
        <w:rPr>
          <w:rFonts w:ascii="Times New Roman" w:hAnsi="Times New Roman"/>
          <w:sz w:val="24"/>
          <w:szCs w:val="24"/>
        </w:rPr>
        <w:t>., 2007.</w:t>
      </w:r>
    </w:p>
    <w:p w:rsidR="000E480A" w:rsidRPr="00354CD0" w:rsidRDefault="000E480A" w:rsidP="000E480A">
      <w:pPr>
        <w:ind w:left="360"/>
        <w:rPr>
          <w:rFonts w:ascii="Times New Roman" w:hAnsi="Times New Roman"/>
          <w:sz w:val="24"/>
          <w:szCs w:val="24"/>
        </w:rPr>
      </w:pPr>
      <w:r w:rsidRPr="00354CD0"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 xml:space="preserve"> В.Ф. Колчин, </w:t>
      </w:r>
      <w:r w:rsidRPr="00354CD0">
        <w:rPr>
          <w:rFonts w:ascii="Times New Roman" w:hAnsi="Times New Roman"/>
          <w:i/>
          <w:sz w:val="24"/>
          <w:szCs w:val="24"/>
        </w:rPr>
        <w:t>Случайные графы</w:t>
      </w:r>
      <w:r>
        <w:rPr>
          <w:rFonts w:ascii="Times New Roman" w:hAnsi="Times New Roman"/>
          <w:sz w:val="24"/>
          <w:szCs w:val="24"/>
        </w:rPr>
        <w:t xml:space="preserve">, 2-е изд., М.: </w:t>
      </w:r>
      <w:proofErr w:type="spellStart"/>
      <w:r>
        <w:rPr>
          <w:rFonts w:ascii="Times New Roman" w:hAnsi="Times New Roman"/>
          <w:sz w:val="24"/>
          <w:szCs w:val="24"/>
        </w:rPr>
        <w:t>Физматлит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0E480A" w:rsidRPr="00AD7DD0" w:rsidRDefault="000E480A" w:rsidP="000E480A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354CD0">
        <w:rPr>
          <w:rFonts w:ascii="Times New Roman" w:hAnsi="Times New Roman"/>
          <w:sz w:val="24"/>
          <w:szCs w:val="24"/>
          <w:lang w:val="en-US"/>
        </w:rPr>
        <w:t>5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) T.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Luczak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B.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Pittel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J. Wierman, </w:t>
      </w:r>
      <w:r w:rsidRPr="00AD7DD0">
        <w:rPr>
          <w:rFonts w:ascii="Times New Roman" w:hAnsi="Times New Roman"/>
          <w:i/>
          <w:sz w:val="24"/>
          <w:szCs w:val="24"/>
          <w:lang w:val="en-US"/>
        </w:rPr>
        <w:t>The structure of a random graph at the point of phase transition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, Transactions of the American Mathematical Society, </w:t>
      </w:r>
      <w:r w:rsidRPr="00AD7DD0">
        <w:rPr>
          <w:rFonts w:ascii="Times New Roman" w:hAnsi="Times New Roman"/>
          <w:sz w:val="24"/>
          <w:szCs w:val="24"/>
        </w:rPr>
        <w:t>т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. 341 №2, 1994, </w:t>
      </w:r>
      <w:r w:rsidRPr="00AD7DD0">
        <w:rPr>
          <w:rFonts w:ascii="Times New Roman" w:hAnsi="Times New Roman"/>
          <w:sz w:val="24"/>
          <w:szCs w:val="24"/>
        </w:rPr>
        <w:t>с</w:t>
      </w:r>
      <w:r w:rsidRPr="00AD7DD0">
        <w:rPr>
          <w:rFonts w:ascii="Times New Roman" w:hAnsi="Times New Roman"/>
          <w:sz w:val="24"/>
          <w:szCs w:val="24"/>
          <w:lang w:val="en-US"/>
        </w:rPr>
        <w:t>. 721-748.</w:t>
      </w:r>
    </w:p>
    <w:p w:rsidR="000E480A" w:rsidRPr="00AD7DD0" w:rsidRDefault="000E480A" w:rsidP="000E480A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354CD0">
        <w:rPr>
          <w:rFonts w:ascii="Times New Roman" w:hAnsi="Times New Roman"/>
          <w:sz w:val="24"/>
          <w:szCs w:val="24"/>
          <w:lang w:val="en-US"/>
        </w:rPr>
        <w:t>6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) A. Frieze, M.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Krivelevich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R. Martin, </w:t>
      </w:r>
      <w:r w:rsidRPr="00AD7DD0">
        <w:rPr>
          <w:rFonts w:ascii="Times New Roman" w:hAnsi="Times New Roman"/>
          <w:i/>
          <w:sz w:val="24"/>
          <w:szCs w:val="24"/>
          <w:lang w:val="en-US"/>
        </w:rPr>
        <w:t>The emergence of a giant component in random subgraphs of pseudo-random graphs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, Random Structures and Algorithms, </w:t>
      </w:r>
      <w:r w:rsidRPr="00AD7DD0">
        <w:rPr>
          <w:rFonts w:ascii="Times New Roman" w:hAnsi="Times New Roman"/>
          <w:sz w:val="24"/>
          <w:szCs w:val="24"/>
        </w:rPr>
        <w:t>т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. 24 №1, 2004, </w:t>
      </w:r>
      <w:r w:rsidRPr="00AD7DD0">
        <w:rPr>
          <w:rFonts w:ascii="Times New Roman" w:hAnsi="Times New Roman"/>
          <w:sz w:val="24"/>
          <w:szCs w:val="24"/>
        </w:rPr>
        <w:t>с</w:t>
      </w:r>
      <w:r w:rsidRPr="00AD7DD0">
        <w:rPr>
          <w:rFonts w:ascii="Times New Roman" w:hAnsi="Times New Roman"/>
          <w:sz w:val="24"/>
          <w:szCs w:val="24"/>
          <w:lang w:val="en-US"/>
        </w:rPr>
        <w:t>. 42-50.</w:t>
      </w:r>
    </w:p>
    <w:p w:rsidR="000E480A" w:rsidRPr="000E480A" w:rsidRDefault="000E480A" w:rsidP="000E480A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354CD0">
        <w:rPr>
          <w:rFonts w:ascii="Times New Roman" w:hAnsi="Times New Roman"/>
          <w:sz w:val="24"/>
          <w:szCs w:val="24"/>
          <w:lang w:val="en-US"/>
        </w:rPr>
        <w:t>7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) M.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Bayati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D.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Gamarnik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P.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Tetali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D7DD0">
        <w:rPr>
          <w:rFonts w:ascii="Times New Roman" w:hAnsi="Times New Roman"/>
          <w:i/>
          <w:sz w:val="24"/>
          <w:szCs w:val="24"/>
          <w:lang w:val="en-US"/>
        </w:rPr>
        <w:t>Combinatorial approach to the interpolation method and scaling limits in sparse random graphs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, Annals of Probability, </w:t>
      </w:r>
      <w:r w:rsidRPr="00AD7DD0">
        <w:rPr>
          <w:rFonts w:ascii="Times New Roman" w:hAnsi="Times New Roman"/>
          <w:sz w:val="24"/>
          <w:szCs w:val="24"/>
        </w:rPr>
        <w:t>т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.41 №6, 2013, </w:t>
      </w:r>
      <w:r w:rsidRPr="00AD7DD0">
        <w:rPr>
          <w:rFonts w:ascii="Times New Roman" w:hAnsi="Times New Roman"/>
          <w:sz w:val="24"/>
          <w:szCs w:val="24"/>
        </w:rPr>
        <w:t>с</w:t>
      </w:r>
      <w:r w:rsidRPr="00AD7DD0">
        <w:rPr>
          <w:rFonts w:ascii="Times New Roman" w:hAnsi="Times New Roman"/>
          <w:sz w:val="24"/>
          <w:szCs w:val="24"/>
          <w:lang w:val="en-US"/>
        </w:rPr>
        <w:t>. 4080-4115.</w:t>
      </w:r>
    </w:p>
    <w:p w:rsidR="000E480A" w:rsidRPr="000E480A" w:rsidRDefault="000E480A" w:rsidP="000E480A">
      <w:pPr>
        <w:ind w:left="360"/>
        <w:rPr>
          <w:rFonts w:ascii="Times New Roman" w:hAnsi="Times New Roman"/>
          <w:color w:val="9BBB59" w:themeColor="accent3"/>
          <w:sz w:val="24"/>
          <w:szCs w:val="24"/>
          <w:lang w:val="en-US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</w:t>
      </w:r>
      <w:bookmarkStart w:id="0" w:name="_GoBack"/>
      <w:bookmarkEnd w:id="0"/>
      <w:r w:rsidRPr="006E022E">
        <w:rPr>
          <w:rFonts w:ascii="Times New Roman" w:hAnsi="Times New Roman"/>
          <w:sz w:val="24"/>
          <w:szCs w:val="24"/>
        </w:rPr>
        <w:t>онной сети «Интернет»:</w:t>
      </w:r>
    </w:p>
    <w:p w:rsidR="000E480A" w:rsidRPr="00E11371" w:rsidRDefault="000E480A" w:rsidP="000E480A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0E480A" w:rsidRPr="00E11371" w:rsidRDefault="00AC154F" w:rsidP="000E480A">
      <w:pPr>
        <w:rPr>
          <w:rFonts w:ascii="Times New Roman" w:hAnsi="Times New Roman"/>
          <w:sz w:val="24"/>
          <w:szCs w:val="24"/>
        </w:rPr>
      </w:pPr>
      <w:hyperlink r:id="rId6" w:history="1"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E480A" w:rsidRPr="00E11371" w:rsidRDefault="00AC154F" w:rsidP="000E480A">
      <w:pPr>
        <w:rPr>
          <w:rFonts w:ascii="Times New Roman" w:hAnsi="Times New Roman"/>
          <w:sz w:val="24"/>
          <w:szCs w:val="24"/>
        </w:rPr>
      </w:pPr>
      <w:hyperlink r:id="rId7" w:history="1"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0E480A" w:rsidRPr="00BC029D" w:rsidRDefault="00AC154F" w:rsidP="000E480A">
      <w:pPr>
        <w:rPr>
          <w:rFonts w:ascii="Times New Roman" w:hAnsi="Times New Roman"/>
          <w:sz w:val="24"/>
          <w:szCs w:val="24"/>
        </w:rPr>
      </w:pPr>
      <w:hyperlink r:id="rId8" w:history="1"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E480A" w:rsidRPr="00BC029D" w:rsidRDefault="00AC154F" w:rsidP="000E480A">
      <w:pPr>
        <w:rPr>
          <w:rFonts w:ascii="Times New Roman" w:hAnsi="Times New Roman"/>
          <w:sz w:val="24"/>
          <w:szCs w:val="24"/>
        </w:rPr>
      </w:pPr>
      <w:hyperlink r:id="rId9" w:history="1"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753007" w:rsidRDefault="000E480A" w:rsidP="000E480A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80A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A39B5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154F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CF4126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0E48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480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2275</Words>
  <Characters>12969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13</cp:revision>
  <cp:lastPrinted>2014-12-19T13:38:00Z</cp:lastPrinted>
  <dcterms:created xsi:type="dcterms:W3CDTF">2015-10-29T16:52:00Z</dcterms:created>
  <dcterms:modified xsi:type="dcterms:W3CDTF">2016-01-16T18:59:00Z</dcterms:modified>
</cp:coreProperties>
</file>