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Протокол № 6 от 18 ноября 2015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FB120B" w:rsidRPr="00867EBB">
        <w:rPr>
          <w:rFonts w:ascii="Times New Roman" w:hAnsi="Times New Roman"/>
          <w:sz w:val="24"/>
          <w:szCs w:val="24"/>
        </w:rPr>
        <w:t xml:space="preserve"> </w:t>
      </w:r>
      <w:r w:rsidR="008A2E7A">
        <w:rPr>
          <w:rFonts w:ascii="Times New Roman" w:hAnsi="Times New Roman"/>
          <w:sz w:val="24"/>
          <w:szCs w:val="24"/>
        </w:rPr>
        <w:t>Стохастические модели в естественных науках</w:t>
      </w:r>
      <w:r w:rsidR="00867EBB" w:rsidRPr="00867EBB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2C6AB5" w:rsidRDefault="002C6AB5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(46*)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994792" w:rsidRPr="00A3599A">
        <w:rPr>
          <w:rFonts w:ascii="Times New Roman" w:hAnsi="Times New Roman"/>
          <w:sz w:val="24"/>
          <w:szCs w:val="24"/>
        </w:rPr>
        <w:t>(34 (36*)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A30333" w:rsidRPr="00A3599A">
        <w:rPr>
          <w:rFonts w:ascii="Times New Roman" w:hAnsi="Times New Roman"/>
          <w:sz w:val="24"/>
          <w:szCs w:val="24"/>
        </w:rPr>
        <w:t>ежуточной аттестации), 64</w:t>
      </w:r>
      <w:r w:rsidR="00994792" w:rsidRPr="00A3599A">
        <w:rPr>
          <w:rFonts w:ascii="Times New Roman" w:hAnsi="Times New Roman"/>
          <w:sz w:val="24"/>
          <w:szCs w:val="24"/>
        </w:rPr>
        <w:t xml:space="preserve"> (62*)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994792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</w:t>
      </w:r>
      <w:proofErr w:type="gramStart"/>
      <w:r w:rsidRPr="00867EBB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67EBB">
        <w:rPr>
          <w:rFonts w:ascii="Times New Roman" w:hAnsi="Times New Roman"/>
          <w:sz w:val="24"/>
          <w:szCs w:val="24"/>
        </w:rPr>
        <w:t xml:space="preserve"> должен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освоить следующие дисциплины образовательной программы:  математический анализ, линейную алгебру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геометрию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867EBB" w:rsidRPr="00867EBB">
        <w:rPr>
          <w:rFonts w:ascii="Times New Roman" w:hAnsi="Times New Roman"/>
          <w:sz w:val="24"/>
          <w:szCs w:val="24"/>
        </w:rPr>
        <w:t>теорию вероятностей, математическую статистику,</w:t>
      </w:r>
      <w:r w:rsidR="008613F7">
        <w:rPr>
          <w:rFonts w:ascii="Times New Roman" w:hAnsi="Times New Roman"/>
          <w:sz w:val="24"/>
          <w:szCs w:val="24"/>
        </w:rPr>
        <w:t xml:space="preserve"> теорию случайных процессов,</w:t>
      </w:r>
      <w:r w:rsidR="00867EBB" w:rsidRPr="00867EBB">
        <w:rPr>
          <w:rFonts w:ascii="Times New Roman" w:hAnsi="Times New Roman"/>
          <w:sz w:val="24"/>
          <w:szCs w:val="24"/>
        </w:rPr>
        <w:t xml:space="preserve"> комплексный анализ, функциональный анализ.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геометрии</w:t>
      </w:r>
      <w:r w:rsidRPr="00867EBB">
        <w:rPr>
          <w:rFonts w:ascii="Times New Roman" w:hAnsi="Times New Roman"/>
          <w:sz w:val="24"/>
          <w:szCs w:val="24"/>
        </w:rPr>
        <w:t xml:space="preserve">,  </w:t>
      </w:r>
      <w:r w:rsidR="00867EBB" w:rsidRPr="00867EBB">
        <w:rPr>
          <w:rFonts w:ascii="Times New Roman" w:hAnsi="Times New Roman"/>
          <w:sz w:val="24"/>
          <w:szCs w:val="24"/>
        </w:rPr>
        <w:t>теории вероятностей, математической статистики</w:t>
      </w:r>
      <w:r w:rsidRPr="00867EBB">
        <w:rPr>
          <w:rFonts w:ascii="Times New Roman" w:hAnsi="Times New Roman"/>
          <w:sz w:val="24"/>
          <w:szCs w:val="24"/>
        </w:rPr>
        <w:t>,</w:t>
      </w:r>
      <w:r w:rsidR="008613F7">
        <w:rPr>
          <w:rFonts w:ascii="Times New Roman" w:hAnsi="Times New Roman"/>
          <w:sz w:val="24"/>
          <w:szCs w:val="24"/>
        </w:rPr>
        <w:t xml:space="preserve"> теории случайных процессов,</w:t>
      </w:r>
      <w:r w:rsidRPr="00867EBB">
        <w:rPr>
          <w:rFonts w:ascii="Times New Roman" w:hAnsi="Times New Roman"/>
          <w:sz w:val="24"/>
          <w:szCs w:val="24"/>
        </w:rPr>
        <w:t xml:space="preserve"> комплексного анализа, функционального анализа, и применять идеи, использованные в их решениях, для решения аналогичных задач.</w:t>
      </w:r>
    </w:p>
    <w:p w:rsidR="005E37A2" w:rsidRPr="00867EBB" w:rsidRDefault="005E37A2" w:rsidP="005E37A2">
      <w:pPr>
        <w:pStyle w:val="a8"/>
        <w:spacing w:line="240" w:lineRule="auto"/>
        <w:ind w:left="0"/>
      </w:pPr>
      <w:r w:rsidRPr="00867EBB">
        <w:rPr>
          <w:kern w:val="24"/>
        </w:rPr>
        <w:t>Владеть:</w:t>
      </w:r>
      <w:r w:rsidRPr="00867EBB">
        <w:t xml:space="preserve"> основными понятиями и теоремами из этих разделов математики.</w:t>
      </w:r>
    </w:p>
    <w:p w:rsidR="005E37A2" w:rsidRPr="00867EBB" w:rsidRDefault="005E37A2" w:rsidP="005E37A2">
      <w:pPr>
        <w:pStyle w:val="a8"/>
        <w:spacing w:line="240" w:lineRule="auto"/>
        <w:ind w:left="0"/>
        <w:rPr>
          <w:kern w:val="24"/>
        </w:rPr>
      </w:pPr>
    </w:p>
    <w:p w:rsidR="002C6AB5" w:rsidRDefault="002C6AB5" w:rsidP="001C0B79">
      <w:pPr>
        <w:rPr>
          <w:rFonts w:ascii="Times New Roman" w:hAnsi="Times New Roman"/>
          <w:sz w:val="24"/>
          <w:szCs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4D7C53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Default="0036677B">
      <w:pPr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ка рефератовит.п..</w:t>
            </w:r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14AC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3A3649" w:rsidRDefault="0036677B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E654A3" w:rsidRPr="00BB3EF5" w:rsidRDefault="00E654A3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4D7C53">
        <w:rPr>
          <w:rFonts w:ascii="Times New Roman" w:hAnsi="Times New Roman"/>
          <w:sz w:val="24"/>
          <w:szCs w:val="24"/>
        </w:rPr>
        <w:t xml:space="preserve"> 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F2E49" w:rsidRDefault="007F2E4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7F2E49" w:rsidRPr="00CD1BFE" w:rsidRDefault="00CD1BFE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CD1BFE">
        <w:rPr>
          <w:rFonts w:ascii="Times New Roman" w:hAnsi="Times New Roman"/>
          <w:sz w:val="24"/>
          <w:szCs w:val="24"/>
        </w:rPr>
        <w:t xml:space="preserve">СТОХАСТИЧЕСКИЕ МОДЕЛИ В ЕСТЕСТВЕННЫХ </w:t>
      </w:r>
      <w:proofErr w:type="spellStart"/>
      <w:r w:rsidRPr="00CD1BFE">
        <w:rPr>
          <w:rFonts w:ascii="Times New Roman" w:hAnsi="Times New Roman"/>
          <w:sz w:val="24"/>
          <w:szCs w:val="24"/>
        </w:rPr>
        <w:t>НАУКАХ</w:t>
      </w:r>
      <w:proofErr w:type="gramStart"/>
      <w:r w:rsidR="007F2E49" w:rsidRPr="00CD1BFE">
        <w:rPr>
          <w:rFonts w:ascii="Times New Roman" w:hAnsi="Times New Roman"/>
          <w:sz w:val="24"/>
          <w:szCs w:val="24"/>
        </w:rPr>
        <w:t>.«</w:t>
      </w:r>
      <w:proofErr w:type="gramEnd"/>
      <w:r w:rsidRPr="00CD1BFE">
        <w:rPr>
          <w:rFonts w:ascii="Times New Roman" w:hAnsi="Times New Roman"/>
          <w:sz w:val="24"/>
          <w:szCs w:val="24"/>
        </w:rPr>
        <w:t>Введение</w:t>
      </w:r>
      <w:proofErr w:type="spellEnd"/>
      <w:r w:rsidRPr="00CD1BFE">
        <w:rPr>
          <w:rFonts w:ascii="Times New Roman" w:hAnsi="Times New Roman"/>
          <w:sz w:val="24"/>
          <w:szCs w:val="24"/>
        </w:rPr>
        <w:t xml:space="preserve"> в математические модели</w:t>
      </w:r>
      <w:r w:rsidR="007F2E49" w:rsidRPr="00CD1BFE">
        <w:rPr>
          <w:rFonts w:ascii="Times New Roman" w:hAnsi="Times New Roman"/>
          <w:sz w:val="24"/>
          <w:szCs w:val="24"/>
        </w:rPr>
        <w:t>»</w:t>
      </w:r>
    </w:p>
    <w:p w:rsidR="00B95695" w:rsidRPr="00CD1BFE" w:rsidRDefault="00B95695" w:rsidP="00753007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CD1BFE">
        <w:rPr>
          <w:rFonts w:ascii="Times New Roman" w:hAnsi="Times New Roman"/>
          <w:sz w:val="24"/>
          <w:szCs w:val="24"/>
        </w:rPr>
        <w:t>Преподаватель</w:t>
      </w:r>
      <w:r w:rsidR="007D1562" w:rsidRPr="00CD1BFE">
        <w:rPr>
          <w:rFonts w:ascii="Times New Roman" w:hAnsi="Times New Roman"/>
          <w:sz w:val="24"/>
          <w:szCs w:val="24"/>
        </w:rPr>
        <w:t xml:space="preserve"> </w:t>
      </w:r>
      <w:r w:rsidR="00CD1BFE" w:rsidRPr="00CD1BFE">
        <w:rPr>
          <w:rFonts w:ascii="Times New Roman" w:hAnsi="Times New Roman"/>
          <w:sz w:val="24"/>
          <w:szCs w:val="24"/>
        </w:rPr>
        <w:t>–</w:t>
      </w:r>
      <w:r w:rsidR="007D1562" w:rsidRPr="00CD1B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D1BFE" w:rsidRPr="00CD1BFE">
        <w:rPr>
          <w:rFonts w:ascii="Times New Roman" w:hAnsi="Times New Roman"/>
          <w:sz w:val="24"/>
          <w:szCs w:val="24"/>
        </w:rPr>
        <w:t>г.н.с</w:t>
      </w:r>
      <w:proofErr w:type="spellEnd"/>
      <w:r w:rsidR="00CD1BFE" w:rsidRPr="00CD1BFE">
        <w:rPr>
          <w:rFonts w:ascii="Times New Roman" w:hAnsi="Times New Roman"/>
          <w:sz w:val="24"/>
          <w:szCs w:val="24"/>
        </w:rPr>
        <w:t>. В.А. Малышев</w:t>
      </w:r>
    </w:p>
    <w:p w:rsidR="007D1562" w:rsidRPr="00CD1BFE" w:rsidRDefault="007F2E49" w:rsidP="00753007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CD1BFE">
        <w:rPr>
          <w:rFonts w:ascii="Times New Roman" w:hAnsi="Times New Roman"/>
          <w:sz w:val="24"/>
          <w:szCs w:val="24"/>
        </w:rPr>
        <w:t>Аннотация курса</w:t>
      </w:r>
      <w:r w:rsidR="007D1562" w:rsidRPr="00CD1BFE">
        <w:rPr>
          <w:rFonts w:ascii="Times New Roman" w:hAnsi="Times New Roman"/>
          <w:sz w:val="24"/>
          <w:szCs w:val="24"/>
        </w:rPr>
        <w:t xml:space="preserve">:  </w:t>
      </w:r>
      <w:r w:rsidR="00753007" w:rsidRPr="00CD1BFE">
        <w:rPr>
          <w:rFonts w:ascii="Times New Roman" w:hAnsi="Times New Roman"/>
          <w:sz w:val="24"/>
        </w:rPr>
        <w:t xml:space="preserve">специальный курс для студентов </w:t>
      </w:r>
      <w:r w:rsidR="00CD1BFE" w:rsidRPr="00CD1BFE">
        <w:rPr>
          <w:rFonts w:ascii="Times New Roman" w:hAnsi="Times New Roman"/>
          <w:sz w:val="24"/>
        </w:rPr>
        <w:t>посвящен введению в вероятностные математические модели механики, физики и экономики</w:t>
      </w:r>
      <w:r w:rsidR="00753007" w:rsidRPr="00CD1BFE">
        <w:rPr>
          <w:rFonts w:ascii="Times New Roman" w:hAnsi="Times New Roman"/>
          <w:sz w:val="24"/>
        </w:rPr>
        <w:t>.</w:t>
      </w:r>
    </w:p>
    <w:p w:rsidR="007F2E4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  <w:r w:rsidR="00D06912">
        <w:rPr>
          <w:rFonts w:ascii="Times New Roman" w:hAnsi="Times New Roman"/>
          <w:sz w:val="24"/>
          <w:szCs w:val="24"/>
        </w:rPr>
        <w:t>: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B95695" w:rsidRPr="007D1562" w:rsidTr="00CD1BFE">
        <w:trPr>
          <w:trHeight w:val="314"/>
        </w:trPr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B95695" w:rsidRPr="00CD1BFE" w:rsidRDefault="00CD1BFE" w:rsidP="00B95695">
            <w:pPr>
              <w:pStyle w:val="a4"/>
              <w:ind w:left="34"/>
              <w:rPr>
                <w:rFonts w:ascii="Times New Roman" w:hAnsi="Times New Roman"/>
                <w:sz w:val="24"/>
              </w:rPr>
            </w:pPr>
            <w:r w:rsidRPr="00CD1BFE">
              <w:rPr>
                <w:rFonts w:ascii="Times New Roman" w:hAnsi="Times New Roman"/>
                <w:sz w:val="24"/>
              </w:rPr>
              <w:t>Вероятность на конечном множестве</w:t>
            </w:r>
          </w:p>
        </w:tc>
      </w:tr>
      <w:tr w:rsidR="00B95695" w:rsidRPr="00B95695">
        <w:trPr>
          <w:trHeight w:val="202"/>
        </w:trPr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B95695" w:rsidRPr="00CD1BFE" w:rsidRDefault="00CD1BFE" w:rsidP="00B95695">
            <w:pPr>
              <w:pStyle w:val="a4"/>
              <w:ind w:left="34"/>
              <w:rPr>
                <w:rFonts w:ascii="Times New Roman" w:hAnsi="Times New Roman"/>
                <w:sz w:val="24"/>
              </w:rPr>
            </w:pPr>
            <w:r w:rsidRPr="00CD1BFE">
              <w:rPr>
                <w:rFonts w:ascii="Times New Roman" w:hAnsi="Times New Roman"/>
                <w:sz w:val="24"/>
              </w:rPr>
              <w:t>Комбинаторика и вероятность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B95695" w:rsidRPr="00CD1BFE" w:rsidRDefault="00CD1BFE" w:rsidP="00CD1BFE">
            <w:pPr>
              <w:pStyle w:val="a4"/>
              <w:ind w:left="34"/>
              <w:rPr>
                <w:rFonts w:ascii="Times New Roman" w:hAnsi="Times New Roman"/>
                <w:sz w:val="24"/>
              </w:rPr>
            </w:pPr>
            <w:r w:rsidRPr="00CD1BFE">
              <w:rPr>
                <w:rFonts w:ascii="Times New Roman" w:hAnsi="Times New Roman"/>
                <w:sz w:val="24"/>
              </w:rPr>
              <w:t>Измеримость и системы случайных величин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B95695" w:rsidRPr="00CD1BFE" w:rsidRDefault="00CD1BFE" w:rsidP="00B95695">
            <w:pPr>
              <w:pStyle w:val="a4"/>
              <w:ind w:left="34"/>
              <w:rPr>
                <w:rFonts w:ascii="Times New Roman" w:hAnsi="Times New Roman"/>
                <w:sz w:val="24"/>
              </w:rPr>
            </w:pPr>
            <w:r w:rsidRPr="00CD1BFE">
              <w:rPr>
                <w:rFonts w:ascii="Times New Roman" w:hAnsi="Times New Roman"/>
                <w:sz w:val="24"/>
              </w:rPr>
              <w:t>Конечные  цепи Маркова.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B95695" w:rsidRPr="00CD1BFE" w:rsidRDefault="00CD1BFE" w:rsidP="00B95695">
            <w:pPr>
              <w:pStyle w:val="a4"/>
              <w:ind w:left="34"/>
              <w:rPr>
                <w:rFonts w:ascii="Times New Roman" w:hAnsi="Times New Roman"/>
                <w:sz w:val="24"/>
              </w:rPr>
            </w:pPr>
            <w:r w:rsidRPr="00CD1BFE">
              <w:rPr>
                <w:rFonts w:ascii="Times New Roman" w:hAnsi="Times New Roman"/>
                <w:sz w:val="24"/>
              </w:rPr>
              <w:t>Счетные цепи Маркова.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B95695" w:rsidRPr="00CD1BFE" w:rsidRDefault="00CD1BFE" w:rsidP="00B95695">
            <w:pPr>
              <w:pStyle w:val="a4"/>
              <w:ind w:left="34"/>
              <w:rPr>
                <w:rFonts w:ascii="Times New Roman" w:hAnsi="Times New Roman"/>
                <w:sz w:val="24"/>
              </w:rPr>
            </w:pPr>
            <w:r w:rsidRPr="00CD1BFE">
              <w:rPr>
                <w:rFonts w:ascii="Times New Roman" w:hAnsi="Times New Roman"/>
                <w:sz w:val="24"/>
              </w:rPr>
              <w:t>Метод функций Ляпунова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B95695" w:rsidRPr="00CD1BFE" w:rsidRDefault="00CD1BFE" w:rsidP="00B95695">
            <w:pPr>
              <w:pStyle w:val="a4"/>
              <w:ind w:left="34"/>
              <w:rPr>
                <w:rFonts w:ascii="Times New Roman" w:hAnsi="Times New Roman"/>
                <w:sz w:val="24"/>
              </w:rPr>
            </w:pPr>
            <w:r w:rsidRPr="00CD1BFE">
              <w:rPr>
                <w:rFonts w:ascii="Times New Roman" w:hAnsi="Times New Roman"/>
                <w:sz w:val="24"/>
              </w:rPr>
              <w:t>Броуновское движение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B95695" w:rsidRPr="00CD1BFE" w:rsidRDefault="00CD1BFE" w:rsidP="00B95695">
            <w:pPr>
              <w:pStyle w:val="a4"/>
              <w:ind w:left="34"/>
              <w:rPr>
                <w:rFonts w:ascii="Times New Roman" w:hAnsi="Times New Roman"/>
                <w:sz w:val="24"/>
              </w:rPr>
            </w:pPr>
            <w:r w:rsidRPr="00CD1BFE">
              <w:rPr>
                <w:rFonts w:ascii="Times New Roman" w:hAnsi="Times New Roman"/>
                <w:sz w:val="24"/>
              </w:rPr>
              <w:t>Распределение Гиббса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B95695" w:rsidRPr="00CD1BFE" w:rsidRDefault="00CD1BFE" w:rsidP="00B95695">
            <w:pPr>
              <w:pStyle w:val="a4"/>
              <w:ind w:left="34"/>
              <w:rPr>
                <w:rFonts w:ascii="Times New Roman" w:hAnsi="Times New Roman"/>
                <w:sz w:val="24"/>
              </w:rPr>
            </w:pPr>
            <w:r w:rsidRPr="00CD1BFE">
              <w:rPr>
                <w:rFonts w:ascii="Times New Roman" w:hAnsi="Times New Roman"/>
                <w:sz w:val="24"/>
              </w:rPr>
              <w:t>Простейшие фазовые переходы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B95695" w:rsidRPr="00CD1BFE" w:rsidRDefault="00CD1BFE" w:rsidP="00CD1BFE">
            <w:pPr>
              <w:rPr>
                <w:rFonts w:ascii="Times New Roman" w:hAnsi="Times New Roman"/>
                <w:sz w:val="24"/>
              </w:rPr>
            </w:pPr>
            <w:r w:rsidRPr="00CD1BFE">
              <w:rPr>
                <w:rFonts w:ascii="Times New Roman" w:hAnsi="Times New Roman"/>
                <w:sz w:val="24"/>
              </w:rPr>
              <w:t xml:space="preserve">Проблемы со сходимостью к равновесию 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B95695" w:rsidRPr="00CD1BFE" w:rsidRDefault="00CD1BFE" w:rsidP="00B95695">
            <w:pPr>
              <w:pStyle w:val="a4"/>
              <w:ind w:left="34"/>
              <w:rPr>
                <w:rFonts w:ascii="Times New Roman" w:hAnsi="Times New Roman"/>
                <w:sz w:val="24"/>
              </w:rPr>
            </w:pPr>
            <w:r w:rsidRPr="00CD1BFE">
              <w:rPr>
                <w:rFonts w:ascii="Times New Roman" w:hAnsi="Times New Roman"/>
                <w:sz w:val="24"/>
              </w:rPr>
              <w:t>Энтропия, информация и азы термодинамики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B95695" w:rsidRPr="00CD1BFE" w:rsidRDefault="00CD1BFE" w:rsidP="00B95695">
            <w:pPr>
              <w:pStyle w:val="a4"/>
              <w:ind w:left="34"/>
              <w:rPr>
                <w:rFonts w:ascii="Times New Roman" w:hAnsi="Times New Roman"/>
                <w:sz w:val="24"/>
              </w:rPr>
            </w:pPr>
            <w:r w:rsidRPr="00CD1BFE">
              <w:rPr>
                <w:rFonts w:ascii="Times New Roman" w:hAnsi="Times New Roman"/>
                <w:sz w:val="24"/>
              </w:rPr>
              <w:t>Стохастическая химическая кинетика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B95695" w:rsidRPr="00CD1BFE" w:rsidRDefault="00CD1BFE" w:rsidP="00B95695">
            <w:pPr>
              <w:pStyle w:val="a4"/>
              <w:ind w:left="34"/>
              <w:rPr>
                <w:rFonts w:ascii="Times New Roman" w:hAnsi="Times New Roman"/>
                <w:sz w:val="24"/>
              </w:rPr>
            </w:pPr>
            <w:r w:rsidRPr="00CD1BFE">
              <w:rPr>
                <w:rFonts w:ascii="Times New Roman" w:hAnsi="Times New Roman"/>
                <w:sz w:val="24"/>
              </w:rPr>
              <w:t>Модели уравнений Больцмана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B95695" w:rsidRPr="00CD1BFE" w:rsidRDefault="00CD1BFE" w:rsidP="00B95695">
            <w:pPr>
              <w:pStyle w:val="a4"/>
              <w:ind w:left="34"/>
              <w:rPr>
                <w:rFonts w:ascii="Times New Roman" w:hAnsi="Times New Roman"/>
                <w:sz w:val="24"/>
              </w:rPr>
            </w:pPr>
            <w:r w:rsidRPr="00CD1BFE">
              <w:rPr>
                <w:rFonts w:ascii="Times New Roman" w:hAnsi="Times New Roman"/>
                <w:sz w:val="24"/>
              </w:rPr>
              <w:t>Простейшие модели теория очередей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B95695" w:rsidRPr="00CD1BFE" w:rsidRDefault="00CD1BFE" w:rsidP="00B95695">
            <w:pPr>
              <w:pStyle w:val="a4"/>
              <w:ind w:left="34"/>
              <w:rPr>
                <w:rFonts w:ascii="Times New Roman" w:hAnsi="Times New Roman"/>
                <w:sz w:val="24"/>
              </w:rPr>
            </w:pPr>
            <w:r w:rsidRPr="00CD1BFE">
              <w:rPr>
                <w:rFonts w:ascii="Times New Roman" w:hAnsi="Times New Roman"/>
                <w:sz w:val="24"/>
              </w:rPr>
              <w:t>Простейшие модели сетей связи</w:t>
            </w:r>
          </w:p>
        </w:tc>
      </w:tr>
      <w:tr w:rsidR="00E170A8" w:rsidRPr="00B95695">
        <w:tc>
          <w:tcPr>
            <w:tcW w:w="1696" w:type="dxa"/>
          </w:tcPr>
          <w:p w:rsidR="00E170A8" w:rsidRDefault="00E170A8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E170A8" w:rsidRPr="00CD1BFE" w:rsidRDefault="00CD1BFE" w:rsidP="00CD1BFE">
            <w:pPr>
              <w:pStyle w:val="a4"/>
              <w:ind w:left="34"/>
              <w:rPr>
                <w:rFonts w:ascii="Times New Roman" w:hAnsi="Times New Roman"/>
                <w:sz w:val="24"/>
              </w:rPr>
            </w:pPr>
            <w:r w:rsidRPr="00CD1BFE">
              <w:rPr>
                <w:rFonts w:ascii="Times New Roman" w:hAnsi="Times New Roman"/>
                <w:sz w:val="24"/>
              </w:rPr>
              <w:t>Микромодели в финансах</w:t>
            </w:r>
          </w:p>
        </w:tc>
      </w:tr>
      <w:tr w:rsidR="00994792" w:rsidRPr="00B95695">
        <w:tc>
          <w:tcPr>
            <w:tcW w:w="1696" w:type="dxa"/>
          </w:tcPr>
          <w:p w:rsidR="00994792" w:rsidRPr="00994792" w:rsidRDefault="00514AC9" w:rsidP="002C6AB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 w:rsidR="00994792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3183" w:type="dxa"/>
          </w:tcPr>
          <w:p w:rsidR="00994792" w:rsidRPr="00CD1BFE" w:rsidRDefault="00CD1BFE" w:rsidP="00CD1BFE">
            <w:pPr>
              <w:pStyle w:val="a4"/>
              <w:ind w:left="34"/>
              <w:rPr>
                <w:rFonts w:ascii="Times New Roman" w:hAnsi="Times New Roman"/>
                <w:sz w:val="24"/>
              </w:rPr>
            </w:pPr>
            <w:r w:rsidRPr="00CD1BFE">
              <w:rPr>
                <w:rFonts w:ascii="Times New Roman" w:hAnsi="Times New Roman"/>
                <w:sz w:val="24"/>
              </w:rPr>
              <w:t>Микромодели в экономик</w:t>
            </w:r>
            <w:r w:rsidRPr="00CD1BFE">
              <w:rPr>
                <w:rFonts w:ascii="Times New Roman" w:hAnsi="Times New Roman"/>
                <w:sz w:val="24"/>
              </w:rPr>
              <w:t>е</w:t>
            </w:r>
          </w:p>
        </w:tc>
      </w:tr>
    </w:tbl>
    <w:p w:rsidR="00994792" w:rsidRDefault="00994792" w:rsidP="00994792">
      <w:pPr>
        <w:rPr>
          <w:rFonts w:ascii="Times New Roman" w:hAnsi="Times New Roman"/>
          <w:i/>
          <w:sz w:val="24"/>
          <w:szCs w:val="24"/>
        </w:rPr>
      </w:pPr>
      <w:r w:rsidRPr="00994792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94792" w:rsidRPr="00994792" w:rsidRDefault="00994792" w:rsidP="00994792">
      <w:pPr>
        <w:rPr>
          <w:rFonts w:ascii="Times New Roman" w:hAnsi="Times New Roman"/>
          <w:i/>
          <w:sz w:val="24"/>
          <w:szCs w:val="24"/>
        </w:rPr>
      </w:pPr>
    </w:p>
    <w:p w:rsidR="00B95695" w:rsidRDefault="00B95695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5F432A" w:rsidRDefault="005F432A" w:rsidP="005F432A">
      <w:pPr>
        <w:rPr>
          <w:rFonts w:ascii="Times New Roman" w:hAnsi="Times New Roman"/>
          <w:sz w:val="24"/>
          <w:szCs w:val="24"/>
        </w:rPr>
      </w:pPr>
    </w:p>
    <w:p w:rsidR="005F432A" w:rsidRPr="005F432A" w:rsidRDefault="005F432A" w:rsidP="005F432A">
      <w:pPr>
        <w:rPr>
          <w:rFonts w:ascii="Times New Roman" w:hAnsi="Times New Roman"/>
          <w:i/>
          <w:sz w:val="24"/>
          <w:szCs w:val="24"/>
        </w:rPr>
      </w:pPr>
      <w:r w:rsidRPr="005F432A">
        <w:rPr>
          <w:rFonts w:ascii="Times New Roman" w:hAnsi="Times New Roman"/>
          <w:i/>
          <w:sz w:val="24"/>
          <w:szCs w:val="24"/>
        </w:rPr>
        <w:t>Программа экзамена (или вопросы к устному зачету)</w:t>
      </w:r>
    </w:p>
    <w:p w:rsidR="005F432A" w:rsidRDefault="005F432A" w:rsidP="005F432A"/>
    <w:p w:rsidR="005F432A" w:rsidRPr="005F432A" w:rsidRDefault="005F432A" w:rsidP="005F432A">
      <w:pPr>
        <w:rPr>
          <w:rFonts w:ascii="Times New Roman" w:hAnsi="Times New Roman"/>
          <w:sz w:val="24"/>
          <w:szCs w:val="24"/>
        </w:rPr>
      </w:pPr>
      <w:r w:rsidRPr="005F432A">
        <w:rPr>
          <w:rFonts w:ascii="Times New Roman" w:hAnsi="Times New Roman"/>
          <w:sz w:val="24"/>
          <w:szCs w:val="24"/>
        </w:rPr>
        <w:t>1. Вероятность на конечном множестве</w:t>
      </w:r>
    </w:p>
    <w:p w:rsidR="005F432A" w:rsidRPr="005F432A" w:rsidRDefault="005F432A" w:rsidP="005F432A">
      <w:pPr>
        <w:rPr>
          <w:rFonts w:ascii="Times New Roman" w:hAnsi="Times New Roman"/>
          <w:sz w:val="24"/>
          <w:szCs w:val="24"/>
        </w:rPr>
      </w:pPr>
      <w:r w:rsidRPr="005F432A">
        <w:rPr>
          <w:rFonts w:ascii="Times New Roman" w:hAnsi="Times New Roman"/>
          <w:sz w:val="24"/>
          <w:szCs w:val="24"/>
        </w:rPr>
        <w:t>2. Комбинаторика и вероятность</w:t>
      </w:r>
    </w:p>
    <w:p w:rsidR="005F432A" w:rsidRPr="005F432A" w:rsidRDefault="005F432A" w:rsidP="005F432A">
      <w:pPr>
        <w:rPr>
          <w:rFonts w:ascii="Times New Roman" w:hAnsi="Times New Roman"/>
          <w:sz w:val="24"/>
          <w:szCs w:val="24"/>
        </w:rPr>
      </w:pPr>
      <w:r w:rsidRPr="005F432A">
        <w:rPr>
          <w:rFonts w:ascii="Times New Roman" w:hAnsi="Times New Roman"/>
          <w:sz w:val="24"/>
          <w:szCs w:val="24"/>
        </w:rPr>
        <w:t>3. Измеримость и системы случайных величин</w:t>
      </w:r>
    </w:p>
    <w:p w:rsidR="005F432A" w:rsidRPr="005F432A" w:rsidRDefault="005F432A" w:rsidP="005F432A">
      <w:pPr>
        <w:rPr>
          <w:rFonts w:ascii="Times New Roman" w:hAnsi="Times New Roman"/>
          <w:sz w:val="24"/>
          <w:szCs w:val="24"/>
        </w:rPr>
      </w:pPr>
      <w:r w:rsidRPr="005F432A">
        <w:rPr>
          <w:rFonts w:ascii="Times New Roman" w:hAnsi="Times New Roman"/>
          <w:sz w:val="24"/>
          <w:szCs w:val="24"/>
        </w:rPr>
        <w:t>4. Конечные  цепи Маркова.</w:t>
      </w:r>
    </w:p>
    <w:p w:rsidR="005F432A" w:rsidRPr="005F432A" w:rsidRDefault="005F432A" w:rsidP="005F432A">
      <w:pPr>
        <w:rPr>
          <w:rFonts w:ascii="Times New Roman" w:hAnsi="Times New Roman"/>
          <w:sz w:val="24"/>
          <w:szCs w:val="24"/>
        </w:rPr>
      </w:pPr>
      <w:r w:rsidRPr="005F432A">
        <w:rPr>
          <w:rFonts w:ascii="Times New Roman" w:hAnsi="Times New Roman"/>
          <w:sz w:val="24"/>
          <w:szCs w:val="24"/>
        </w:rPr>
        <w:t>5. Счетные цепи Маркова.</w:t>
      </w:r>
    </w:p>
    <w:p w:rsidR="005F432A" w:rsidRPr="005F432A" w:rsidRDefault="005F432A" w:rsidP="005F432A">
      <w:pPr>
        <w:rPr>
          <w:rFonts w:ascii="Times New Roman" w:hAnsi="Times New Roman"/>
          <w:sz w:val="24"/>
          <w:szCs w:val="24"/>
        </w:rPr>
      </w:pPr>
      <w:r w:rsidRPr="005F432A">
        <w:rPr>
          <w:rFonts w:ascii="Times New Roman" w:hAnsi="Times New Roman"/>
          <w:sz w:val="24"/>
          <w:szCs w:val="24"/>
        </w:rPr>
        <w:t>6. Метод функций Ляпунова</w:t>
      </w:r>
    </w:p>
    <w:p w:rsidR="005F432A" w:rsidRPr="005F432A" w:rsidRDefault="005F432A" w:rsidP="005F432A">
      <w:pPr>
        <w:rPr>
          <w:rFonts w:ascii="Times New Roman" w:hAnsi="Times New Roman"/>
          <w:sz w:val="24"/>
          <w:szCs w:val="24"/>
        </w:rPr>
      </w:pPr>
      <w:r w:rsidRPr="005F432A">
        <w:rPr>
          <w:rFonts w:ascii="Times New Roman" w:hAnsi="Times New Roman"/>
          <w:sz w:val="24"/>
          <w:szCs w:val="24"/>
        </w:rPr>
        <w:t>7. Броуновское движение</w:t>
      </w:r>
    </w:p>
    <w:p w:rsidR="005F432A" w:rsidRPr="005F432A" w:rsidRDefault="005F432A" w:rsidP="005F432A">
      <w:pPr>
        <w:rPr>
          <w:rFonts w:ascii="Times New Roman" w:hAnsi="Times New Roman"/>
          <w:sz w:val="24"/>
          <w:szCs w:val="24"/>
        </w:rPr>
      </w:pPr>
      <w:r w:rsidRPr="005F432A">
        <w:rPr>
          <w:rFonts w:ascii="Times New Roman" w:hAnsi="Times New Roman"/>
          <w:sz w:val="24"/>
          <w:szCs w:val="24"/>
        </w:rPr>
        <w:t>8. Распределение Гиббса</w:t>
      </w:r>
    </w:p>
    <w:p w:rsidR="005F432A" w:rsidRPr="005F432A" w:rsidRDefault="005F432A" w:rsidP="005F432A">
      <w:pPr>
        <w:rPr>
          <w:rFonts w:ascii="Times New Roman" w:hAnsi="Times New Roman"/>
          <w:sz w:val="24"/>
          <w:szCs w:val="24"/>
        </w:rPr>
      </w:pPr>
      <w:r w:rsidRPr="005F432A">
        <w:rPr>
          <w:rFonts w:ascii="Times New Roman" w:hAnsi="Times New Roman"/>
          <w:sz w:val="24"/>
          <w:szCs w:val="24"/>
        </w:rPr>
        <w:t>9. Простейшие фазовые переходы</w:t>
      </w:r>
    </w:p>
    <w:p w:rsidR="005F432A" w:rsidRPr="005F432A" w:rsidRDefault="005F432A" w:rsidP="005F432A">
      <w:pPr>
        <w:rPr>
          <w:rFonts w:ascii="Times New Roman" w:hAnsi="Times New Roman"/>
          <w:sz w:val="24"/>
          <w:szCs w:val="24"/>
        </w:rPr>
      </w:pPr>
      <w:r w:rsidRPr="005F432A">
        <w:rPr>
          <w:rFonts w:ascii="Times New Roman" w:hAnsi="Times New Roman"/>
          <w:sz w:val="24"/>
          <w:szCs w:val="24"/>
        </w:rPr>
        <w:t xml:space="preserve">10. Проблемы со сходимостью к равновесию </w:t>
      </w:r>
    </w:p>
    <w:p w:rsidR="005F432A" w:rsidRPr="005F432A" w:rsidRDefault="005F432A" w:rsidP="005F432A">
      <w:pPr>
        <w:rPr>
          <w:rFonts w:ascii="Times New Roman" w:hAnsi="Times New Roman"/>
          <w:sz w:val="24"/>
          <w:szCs w:val="24"/>
        </w:rPr>
      </w:pPr>
      <w:r w:rsidRPr="005F432A">
        <w:rPr>
          <w:rFonts w:ascii="Times New Roman" w:hAnsi="Times New Roman"/>
          <w:sz w:val="24"/>
          <w:szCs w:val="24"/>
        </w:rPr>
        <w:t>11. Энтропия, информация и азы термодинамики</w:t>
      </w:r>
    </w:p>
    <w:p w:rsidR="005F432A" w:rsidRPr="005F432A" w:rsidRDefault="005F432A" w:rsidP="005F432A">
      <w:pPr>
        <w:rPr>
          <w:rFonts w:ascii="Times New Roman" w:hAnsi="Times New Roman"/>
          <w:sz w:val="24"/>
          <w:szCs w:val="24"/>
        </w:rPr>
      </w:pPr>
      <w:r w:rsidRPr="005F432A">
        <w:rPr>
          <w:rFonts w:ascii="Times New Roman" w:hAnsi="Times New Roman"/>
          <w:sz w:val="24"/>
          <w:szCs w:val="24"/>
        </w:rPr>
        <w:t>12. Стохастическая химическая кинетика</w:t>
      </w:r>
    </w:p>
    <w:p w:rsidR="005F432A" w:rsidRPr="005F432A" w:rsidRDefault="005F432A" w:rsidP="005F432A">
      <w:pPr>
        <w:rPr>
          <w:rFonts w:ascii="Times New Roman" w:hAnsi="Times New Roman"/>
          <w:sz w:val="24"/>
          <w:szCs w:val="24"/>
        </w:rPr>
      </w:pPr>
      <w:r w:rsidRPr="005F432A">
        <w:rPr>
          <w:rFonts w:ascii="Times New Roman" w:hAnsi="Times New Roman"/>
          <w:sz w:val="24"/>
          <w:szCs w:val="24"/>
        </w:rPr>
        <w:t>13. Модели уравнений Больцмана</w:t>
      </w:r>
    </w:p>
    <w:p w:rsidR="005F432A" w:rsidRPr="005F432A" w:rsidRDefault="005F432A" w:rsidP="005F432A">
      <w:pPr>
        <w:rPr>
          <w:rFonts w:ascii="Times New Roman" w:hAnsi="Times New Roman"/>
          <w:sz w:val="24"/>
          <w:szCs w:val="24"/>
        </w:rPr>
      </w:pPr>
      <w:r w:rsidRPr="005F432A">
        <w:rPr>
          <w:rFonts w:ascii="Times New Roman" w:hAnsi="Times New Roman"/>
          <w:sz w:val="24"/>
          <w:szCs w:val="24"/>
        </w:rPr>
        <w:lastRenderedPageBreak/>
        <w:t>14. Простейшие модели теория очередей</w:t>
      </w:r>
    </w:p>
    <w:p w:rsidR="005F432A" w:rsidRPr="005F432A" w:rsidRDefault="005F432A" w:rsidP="005F432A">
      <w:pPr>
        <w:rPr>
          <w:rFonts w:ascii="Times New Roman" w:hAnsi="Times New Roman"/>
          <w:sz w:val="24"/>
          <w:szCs w:val="24"/>
        </w:rPr>
      </w:pPr>
      <w:r w:rsidRPr="005F432A">
        <w:rPr>
          <w:rFonts w:ascii="Times New Roman" w:hAnsi="Times New Roman"/>
          <w:sz w:val="24"/>
          <w:szCs w:val="24"/>
        </w:rPr>
        <w:t>15. Простейшие модели сетей связи</w:t>
      </w:r>
    </w:p>
    <w:p w:rsidR="005F432A" w:rsidRPr="005F432A" w:rsidRDefault="005F432A" w:rsidP="005F432A">
      <w:pPr>
        <w:rPr>
          <w:rFonts w:ascii="Times New Roman" w:hAnsi="Times New Roman"/>
          <w:sz w:val="24"/>
          <w:szCs w:val="24"/>
        </w:rPr>
      </w:pPr>
      <w:r w:rsidRPr="005F432A">
        <w:rPr>
          <w:rFonts w:ascii="Times New Roman" w:hAnsi="Times New Roman"/>
          <w:sz w:val="24"/>
          <w:szCs w:val="24"/>
        </w:rPr>
        <w:t xml:space="preserve">16. Микромодели в финансах и экономике </w:t>
      </w:r>
    </w:p>
    <w:p w:rsidR="005F432A" w:rsidRPr="005F432A" w:rsidRDefault="005F432A" w:rsidP="005F432A">
      <w:pPr>
        <w:rPr>
          <w:rFonts w:ascii="Times New Roman" w:hAnsi="Times New Roman"/>
          <w:sz w:val="24"/>
          <w:szCs w:val="24"/>
        </w:rPr>
      </w:pPr>
    </w:p>
    <w:p w:rsidR="005F432A" w:rsidRPr="005F432A" w:rsidRDefault="005F432A" w:rsidP="005F432A">
      <w:pPr>
        <w:rPr>
          <w:rFonts w:ascii="Times New Roman" w:hAnsi="Times New Roman"/>
          <w:i/>
          <w:sz w:val="24"/>
          <w:szCs w:val="24"/>
        </w:rPr>
      </w:pPr>
      <w:r w:rsidRPr="005F432A">
        <w:rPr>
          <w:rFonts w:ascii="Times New Roman" w:hAnsi="Times New Roman"/>
          <w:i/>
          <w:sz w:val="24"/>
          <w:szCs w:val="24"/>
        </w:rPr>
        <w:t xml:space="preserve">Экзамен состоит </w:t>
      </w:r>
      <w:proofErr w:type="gramStart"/>
      <w:r w:rsidRPr="005F432A">
        <w:rPr>
          <w:rFonts w:ascii="Times New Roman" w:hAnsi="Times New Roman"/>
          <w:i/>
          <w:sz w:val="24"/>
          <w:szCs w:val="24"/>
        </w:rPr>
        <w:t>из</w:t>
      </w:r>
      <w:proofErr w:type="gramEnd"/>
    </w:p>
    <w:p w:rsidR="005F432A" w:rsidRPr="005F432A" w:rsidRDefault="005F432A" w:rsidP="005F432A">
      <w:pPr>
        <w:rPr>
          <w:rFonts w:ascii="Times New Roman" w:hAnsi="Times New Roman"/>
          <w:i/>
          <w:sz w:val="24"/>
          <w:szCs w:val="24"/>
        </w:rPr>
      </w:pPr>
      <w:r w:rsidRPr="005F432A">
        <w:rPr>
          <w:rFonts w:ascii="Times New Roman" w:hAnsi="Times New Roman"/>
          <w:i/>
          <w:sz w:val="24"/>
          <w:szCs w:val="24"/>
        </w:rPr>
        <w:t>1. реферат</w:t>
      </w:r>
      <w:r>
        <w:rPr>
          <w:rFonts w:ascii="Times New Roman" w:hAnsi="Times New Roman"/>
          <w:i/>
          <w:sz w:val="24"/>
          <w:szCs w:val="24"/>
        </w:rPr>
        <w:t>а</w:t>
      </w:r>
      <w:r w:rsidRPr="005F432A">
        <w:rPr>
          <w:rFonts w:ascii="Times New Roman" w:hAnsi="Times New Roman"/>
          <w:i/>
          <w:sz w:val="24"/>
          <w:szCs w:val="24"/>
        </w:rPr>
        <w:t xml:space="preserve"> или устн</w:t>
      </w:r>
      <w:r>
        <w:rPr>
          <w:rFonts w:ascii="Times New Roman" w:hAnsi="Times New Roman"/>
          <w:i/>
          <w:sz w:val="24"/>
          <w:szCs w:val="24"/>
        </w:rPr>
        <w:t>ого</w:t>
      </w:r>
      <w:r w:rsidRPr="005F432A">
        <w:rPr>
          <w:rFonts w:ascii="Times New Roman" w:hAnsi="Times New Roman"/>
          <w:i/>
          <w:sz w:val="24"/>
          <w:szCs w:val="24"/>
        </w:rPr>
        <w:t xml:space="preserve"> ответ</w:t>
      </w:r>
      <w:r>
        <w:rPr>
          <w:rFonts w:ascii="Times New Roman" w:hAnsi="Times New Roman"/>
          <w:i/>
          <w:sz w:val="24"/>
          <w:szCs w:val="24"/>
        </w:rPr>
        <w:t>а по</w:t>
      </w:r>
      <w:r w:rsidRPr="005F432A">
        <w:rPr>
          <w:rFonts w:ascii="Times New Roman" w:hAnsi="Times New Roman"/>
          <w:i/>
          <w:sz w:val="24"/>
          <w:szCs w:val="24"/>
        </w:rPr>
        <w:t xml:space="preserve"> одному из 17 билетов - пунктов программы</w:t>
      </w:r>
    </w:p>
    <w:p w:rsidR="005F432A" w:rsidRPr="005F432A" w:rsidRDefault="005F432A" w:rsidP="005F432A">
      <w:pPr>
        <w:rPr>
          <w:rFonts w:ascii="Times New Roman" w:hAnsi="Times New Roman"/>
          <w:i/>
          <w:sz w:val="24"/>
          <w:szCs w:val="24"/>
        </w:rPr>
      </w:pPr>
      <w:r w:rsidRPr="005F432A">
        <w:rPr>
          <w:rFonts w:ascii="Times New Roman" w:hAnsi="Times New Roman"/>
          <w:i/>
          <w:sz w:val="24"/>
          <w:szCs w:val="24"/>
        </w:rPr>
        <w:t>2. 1-2 задач</w:t>
      </w:r>
    </w:p>
    <w:p w:rsidR="005F432A" w:rsidRDefault="005F432A" w:rsidP="005F432A">
      <w:pPr>
        <w:rPr>
          <w:rFonts w:ascii="Times New Roman" w:hAnsi="Times New Roman"/>
          <w:sz w:val="24"/>
          <w:szCs w:val="24"/>
        </w:rPr>
      </w:pPr>
      <w:r w:rsidRPr="005F432A">
        <w:rPr>
          <w:rFonts w:ascii="Times New Roman" w:hAnsi="Times New Roman"/>
          <w:i/>
          <w:sz w:val="24"/>
          <w:szCs w:val="24"/>
        </w:rPr>
        <w:t>3. беседы, проверяющей  понимание глобальной логической структуры физики</w:t>
      </w:r>
    </w:p>
    <w:p w:rsidR="005F432A" w:rsidRDefault="005F432A" w:rsidP="005F432A">
      <w:pPr>
        <w:rPr>
          <w:rFonts w:ascii="Times New Roman" w:hAnsi="Times New Roman"/>
          <w:sz w:val="24"/>
          <w:szCs w:val="24"/>
        </w:rPr>
      </w:pPr>
    </w:p>
    <w:p w:rsidR="00555021" w:rsidRPr="007D1562" w:rsidRDefault="00555021" w:rsidP="007D1562">
      <w:pPr>
        <w:rPr>
          <w:rFonts w:ascii="Times New Roman" w:hAnsi="Times New Roman"/>
          <w:sz w:val="24"/>
          <w:szCs w:val="24"/>
        </w:rPr>
      </w:pPr>
    </w:p>
    <w:p w:rsidR="00F51626" w:rsidRPr="00F51626" w:rsidRDefault="00B95695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 xml:space="preserve">Перечень </w:t>
      </w:r>
      <w:r w:rsidR="00E170A8" w:rsidRPr="00F51626">
        <w:rPr>
          <w:rFonts w:ascii="Times New Roman" w:hAnsi="Times New Roman"/>
          <w:sz w:val="24"/>
          <w:szCs w:val="24"/>
        </w:rPr>
        <w:t xml:space="preserve">основной и </w:t>
      </w:r>
      <w:r w:rsidRPr="00F51626">
        <w:rPr>
          <w:rFonts w:ascii="Times New Roman" w:hAnsi="Times New Roman"/>
          <w:sz w:val="24"/>
          <w:szCs w:val="24"/>
        </w:rPr>
        <w:t>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</w:t>
      </w:r>
      <w:r w:rsidR="005F432A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F432A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5F432A" w:rsidRDefault="005F432A" w:rsidP="00F51626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5F432A" w:rsidRPr="005F432A" w:rsidRDefault="005F432A" w:rsidP="005F432A">
      <w:pPr>
        <w:rPr>
          <w:rFonts w:ascii="Times New Roman" w:hAnsi="Times New Roman"/>
          <w:sz w:val="24"/>
          <w:szCs w:val="24"/>
        </w:rPr>
      </w:pPr>
      <w:r w:rsidRPr="005F432A">
        <w:rPr>
          <w:rFonts w:ascii="Times New Roman" w:hAnsi="Times New Roman"/>
          <w:sz w:val="24"/>
          <w:szCs w:val="24"/>
        </w:rPr>
        <w:t>Основная литература</w:t>
      </w:r>
      <w:r>
        <w:rPr>
          <w:rFonts w:ascii="Times New Roman" w:hAnsi="Times New Roman"/>
          <w:sz w:val="24"/>
          <w:szCs w:val="24"/>
        </w:rPr>
        <w:t>:</w:t>
      </w:r>
    </w:p>
    <w:p w:rsidR="005F432A" w:rsidRPr="005F432A" w:rsidRDefault="005F432A" w:rsidP="005F432A">
      <w:pPr>
        <w:rPr>
          <w:rFonts w:ascii="Times New Roman" w:hAnsi="Times New Roman"/>
          <w:sz w:val="24"/>
          <w:szCs w:val="24"/>
        </w:rPr>
      </w:pPr>
      <w:r w:rsidRPr="005F432A">
        <w:rPr>
          <w:rFonts w:ascii="Times New Roman" w:hAnsi="Times New Roman"/>
          <w:sz w:val="24"/>
          <w:szCs w:val="24"/>
        </w:rPr>
        <w:t>1. В. А. Малышев. Кратчайшее введение в современные вероятностные модели.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432A">
        <w:rPr>
          <w:rFonts w:ascii="Times New Roman" w:hAnsi="Times New Roman"/>
          <w:sz w:val="24"/>
          <w:szCs w:val="24"/>
        </w:rPr>
        <w:t>Изд. МГУ, 2009.</w:t>
      </w:r>
    </w:p>
    <w:p w:rsidR="005F432A" w:rsidRPr="005F432A" w:rsidRDefault="005F432A" w:rsidP="005F432A">
      <w:pPr>
        <w:rPr>
          <w:rFonts w:ascii="Times New Roman" w:hAnsi="Times New Roman"/>
          <w:sz w:val="24"/>
          <w:szCs w:val="24"/>
        </w:rPr>
      </w:pPr>
    </w:p>
    <w:p w:rsidR="005F432A" w:rsidRPr="005F432A" w:rsidRDefault="005F432A" w:rsidP="005F432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</w:t>
      </w:r>
      <w:r w:rsidRPr="005F432A">
        <w:rPr>
          <w:rFonts w:ascii="Times New Roman" w:hAnsi="Times New Roman"/>
          <w:sz w:val="24"/>
          <w:szCs w:val="24"/>
        </w:rPr>
        <w:t xml:space="preserve"> литература</w:t>
      </w:r>
      <w:r>
        <w:rPr>
          <w:rFonts w:ascii="Times New Roman" w:hAnsi="Times New Roman"/>
          <w:sz w:val="24"/>
          <w:szCs w:val="24"/>
        </w:rPr>
        <w:t>:</w:t>
      </w:r>
    </w:p>
    <w:p w:rsidR="005F432A" w:rsidRPr="005F432A" w:rsidRDefault="005F432A" w:rsidP="005F432A">
      <w:pPr>
        <w:rPr>
          <w:rFonts w:ascii="Times New Roman" w:hAnsi="Times New Roman"/>
          <w:sz w:val="24"/>
          <w:szCs w:val="24"/>
        </w:rPr>
      </w:pPr>
      <w:r w:rsidRPr="005F432A">
        <w:rPr>
          <w:rFonts w:ascii="Times New Roman" w:hAnsi="Times New Roman"/>
          <w:sz w:val="24"/>
          <w:szCs w:val="24"/>
        </w:rPr>
        <w:t>Любые книги по соответствующим разделам</w:t>
      </w:r>
    </w:p>
    <w:p w:rsidR="00F51626" w:rsidRDefault="00F51626" w:rsidP="007D25C8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A4529A" w:rsidRDefault="00A4529A" w:rsidP="00A4529A">
      <w:pPr>
        <w:rPr>
          <w:rFonts w:ascii="Times New Roman" w:hAnsi="Times New Roman"/>
          <w:sz w:val="24"/>
          <w:szCs w:val="24"/>
        </w:rPr>
      </w:pPr>
      <w:r w:rsidRPr="006E022E"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A4529A" w:rsidRPr="00E11371" w:rsidRDefault="00A4529A" w:rsidP="00A4529A">
      <w:pPr>
        <w:rPr>
          <w:rFonts w:ascii="Times New Roman" w:hAnsi="Times New Roman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E11371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lib</w:t>
      </w:r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mexmat</w:t>
      </w:r>
      <w:proofErr w:type="spellEnd"/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E11371">
        <w:rPr>
          <w:rFonts w:ascii="Times New Roman" w:hAnsi="Times New Roman"/>
          <w:sz w:val="24"/>
          <w:szCs w:val="24"/>
        </w:rPr>
        <w:t>/</w:t>
      </w:r>
    </w:p>
    <w:p w:rsidR="00A4529A" w:rsidRPr="00E11371" w:rsidRDefault="00A4529A" w:rsidP="00A4529A">
      <w:pPr>
        <w:rPr>
          <w:rFonts w:ascii="Times New Roman" w:hAnsi="Times New Roman"/>
          <w:sz w:val="24"/>
          <w:szCs w:val="24"/>
        </w:rPr>
      </w:pPr>
      <w:hyperlink r:id="rId6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E11371"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A4529A" w:rsidRPr="00E11371" w:rsidRDefault="00A4529A" w:rsidP="00A4529A">
      <w:pPr>
        <w:rPr>
          <w:rFonts w:ascii="Times New Roman" w:hAnsi="Times New Roman"/>
          <w:sz w:val="24"/>
          <w:szCs w:val="24"/>
        </w:rPr>
      </w:pPr>
      <w:hyperlink r:id="rId7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A4529A" w:rsidRPr="00BC029D" w:rsidRDefault="00A4529A" w:rsidP="00A4529A">
      <w:pPr>
        <w:rPr>
          <w:rFonts w:ascii="Times New Roman" w:hAnsi="Times New Roman"/>
          <w:sz w:val="24"/>
          <w:szCs w:val="24"/>
        </w:rPr>
      </w:pPr>
      <w:hyperlink r:id="rId8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proofErr w:type="spellEnd"/>
        <w:r w:rsidRPr="0074455B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Pr="0074455B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A4529A" w:rsidRPr="00BC029D" w:rsidRDefault="00A4529A" w:rsidP="00A4529A">
      <w:pPr>
        <w:rPr>
          <w:rFonts w:ascii="Times New Roman" w:hAnsi="Times New Roman"/>
          <w:sz w:val="24"/>
          <w:szCs w:val="24"/>
        </w:rPr>
      </w:pPr>
      <w:hyperlink r:id="rId9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://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514AC9" w:rsidRDefault="00A4529A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BC029D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new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math</w:t>
      </w:r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msu</w:t>
      </w:r>
      <w:proofErr w:type="spellEnd"/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department</w:t>
      </w:r>
      <w:r w:rsidRPr="00BC029D">
        <w:rPr>
          <w:rFonts w:ascii="Times New Roman" w:hAnsi="Times New Roman"/>
          <w:sz w:val="24"/>
          <w:szCs w:val="24"/>
        </w:rPr>
        <w:t>/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probab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index</w:t>
      </w:r>
      <w:r w:rsidRPr="00BC029D">
        <w:rPr>
          <w:rFonts w:ascii="Times New Roman" w:hAnsi="Times New Roman"/>
          <w:sz w:val="24"/>
          <w:szCs w:val="24"/>
        </w:rPr>
        <w:t>-</w:t>
      </w:r>
      <w:r w:rsidRPr="00A32A6A">
        <w:rPr>
          <w:rFonts w:ascii="Times New Roman" w:hAnsi="Times New Roman"/>
          <w:sz w:val="24"/>
          <w:szCs w:val="24"/>
          <w:lang w:val="en-US"/>
        </w:rPr>
        <w:t>k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html</w:t>
      </w:r>
      <w:bookmarkStart w:id="0" w:name="_GoBack"/>
      <w:bookmarkEnd w:id="0"/>
    </w:p>
    <w:p w:rsidR="00514AC9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514AC9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514AC9" w:rsidRPr="00753007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sectPr w:rsidR="00514AC9" w:rsidRPr="00753007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8"/>
  </w:num>
  <w:num w:numId="5">
    <w:abstractNumId w:val="12"/>
  </w:num>
  <w:num w:numId="6">
    <w:abstractNumId w:val="7"/>
  </w:num>
  <w:num w:numId="7">
    <w:abstractNumId w:val="0"/>
  </w:num>
  <w:num w:numId="8">
    <w:abstractNumId w:val="1"/>
  </w:num>
  <w:num w:numId="9">
    <w:abstractNumId w:val="10"/>
  </w:num>
  <w:num w:numId="10">
    <w:abstractNumId w:val="2"/>
  </w:num>
  <w:num w:numId="11">
    <w:abstractNumId w:val="5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054EF"/>
    <w:rsid w:val="0001113C"/>
    <w:rsid w:val="000121D5"/>
    <w:rsid w:val="000145A3"/>
    <w:rsid w:val="00015470"/>
    <w:rsid w:val="000474F6"/>
    <w:rsid w:val="0006076F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54A34"/>
    <w:rsid w:val="00165F1D"/>
    <w:rsid w:val="00177FF3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778D"/>
    <w:rsid w:val="0023589B"/>
    <w:rsid w:val="00247C7B"/>
    <w:rsid w:val="00257024"/>
    <w:rsid w:val="00263A2B"/>
    <w:rsid w:val="002811C2"/>
    <w:rsid w:val="002869E2"/>
    <w:rsid w:val="00293977"/>
    <w:rsid w:val="00295A8A"/>
    <w:rsid w:val="002B476C"/>
    <w:rsid w:val="002B4F62"/>
    <w:rsid w:val="002B5D51"/>
    <w:rsid w:val="002B67D0"/>
    <w:rsid w:val="002B7676"/>
    <w:rsid w:val="002C3F3C"/>
    <w:rsid w:val="002C6AB5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84141"/>
    <w:rsid w:val="004877A1"/>
    <w:rsid w:val="00495417"/>
    <w:rsid w:val="00495965"/>
    <w:rsid w:val="004A45D6"/>
    <w:rsid w:val="004A5647"/>
    <w:rsid w:val="004D6057"/>
    <w:rsid w:val="004D7C53"/>
    <w:rsid w:val="004E20E8"/>
    <w:rsid w:val="004F7EF1"/>
    <w:rsid w:val="00503BC4"/>
    <w:rsid w:val="0051369A"/>
    <w:rsid w:val="00514AC9"/>
    <w:rsid w:val="00536DF9"/>
    <w:rsid w:val="00545C3F"/>
    <w:rsid w:val="00547B1B"/>
    <w:rsid w:val="005500FE"/>
    <w:rsid w:val="005519E8"/>
    <w:rsid w:val="00555021"/>
    <w:rsid w:val="005A26D4"/>
    <w:rsid w:val="005B2D76"/>
    <w:rsid w:val="005D6CF8"/>
    <w:rsid w:val="005D7D2B"/>
    <w:rsid w:val="005E37A2"/>
    <w:rsid w:val="005F0085"/>
    <w:rsid w:val="005F108F"/>
    <w:rsid w:val="005F3AAB"/>
    <w:rsid w:val="005F432A"/>
    <w:rsid w:val="00614BAB"/>
    <w:rsid w:val="00624F62"/>
    <w:rsid w:val="00625DEB"/>
    <w:rsid w:val="00630B89"/>
    <w:rsid w:val="00632F44"/>
    <w:rsid w:val="00634812"/>
    <w:rsid w:val="00660792"/>
    <w:rsid w:val="00665CD1"/>
    <w:rsid w:val="00697A7A"/>
    <w:rsid w:val="006A082E"/>
    <w:rsid w:val="006B1774"/>
    <w:rsid w:val="006B4D99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53007"/>
    <w:rsid w:val="00772FA8"/>
    <w:rsid w:val="007962B5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4DA2"/>
    <w:rsid w:val="00817503"/>
    <w:rsid w:val="00832810"/>
    <w:rsid w:val="008402AF"/>
    <w:rsid w:val="008613F7"/>
    <w:rsid w:val="00865D54"/>
    <w:rsid w:val="00867EBB"/>
    <w:rsid w:val="00872918"/>
    <w:rsid w:val="008A2E7A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B5990"/>
    <w:rsid w:val="009E3EAA"/>
    <w:rsid w:val="009E5FA5"/>
    <w:rsid w:val="009E6754"/>
    <w:rsid w:val="00A133D7"/>
    <w:rsid w:val="00A152F4"/>
    <w:rsid w:val="00A264D9"/>
    <w:rsid w:val="00A30333"/>
    <w:rsid w:val="00A3599A"/>
    <w:rsid w:val="00A4465E"/>
    <w:rsid w:val="00A4529A"/>
    <w:rsid w:val="00A60FC7"/>
    <w:rsid w:val="00A626A4"/>
    <w:rsid w:val="00A73C29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D1BFE"/>
    <w:rsid w:val="00CE2958"/>
    <w:rsid w:val="00CE6628"/>
    <w:rsid w:val="00D0622B"/>
    <w:rsid w:val="00D06912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925F6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4649"/>
    <w:rsid w:val="00E77F8B"/>
    <w:rsid w:val="00E86734"/>
    <w:rsid w:val="00E87AAE"/>
    <w:rsid w:val="00E96BDE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ath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ms.org/mathsci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1137</Words>
  <Characters>6487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14</cp:revision>
  <cp:lastPrinted>2014-12-19T13:38:00Z</cp:lastPrinted>
  <dcterms:created xsi:type="dcterms:W3CDTF">2015-10-29T16:52:00Z</dcterms:created>
  <dcterms:modified xsi:type="dcterms:W3CDTF">2016-01-16T13:44:00Z</dcterms:modified>
</cp:coreProperties>
</file>