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155A" w:rsidRPr="003900B7" w:rsidRDefault="00FA155A" w:rsidP="00FA155A">
      <w:pPr>
        <w:jc w:val="right"/>
        <w:rPr>
          <w:rFonts w:ascii="Times New Roman" w:hAnsi="Times New Roman"/>
          <w:b/>
          <w:sz w:val="24"/>
          <w:szCs w:val="24"/>
        </w:rPr>
      </w:pPr>
      <w:r w:rsidRPr="003900B7">
        <w:rPr>
          <w:rFonts w:ascii="Times New Roman" w:hAnsi="Times New Roman"/>
          <w:b/>
          <w:sz w:val="24"/>
          <w:szCs w:val="24"/>
        </w:rPr>
        <w:t>Программа утверждена на заседании кафедры теории вероятностей</w:t>
      </w:r>
    </w:p>
    <w:p w:rsidR="00FA155A" w:rsidRPr="003900B7" w:rsidRDefault="00FA155A" w:rsidP="00FA155A">
      <w:pPr>
        <w:jc w:val="right"/>
        <w:rPr>
          <w:rFonts w:ascii="Times New Roman" w:hAnsi="Times New Roman"/>
          <w:b/>
          <w:sz w:val="24"/>
          <w:szCs w:val="24"/>
        </w:rPr>
      </w:pPr>
      <w:r w:rsidRPr="003900B7">
        <w:rPr>
          <w:rFonts w:ascii="Times New Roman" w:hAnsi="Times New Roman"/>
          <w:b/>
          <w:sz w:val="24"/>
          <w:szCs w:val="24"/>
        </w:rPr>
        <w:t>Протокол № 6 от 18 ноября 2015 г.</w:t>
      </w:r>
    </w:p>
    <w:p w:rsidR="00E026CD" w:rsidRPr="00555021" w:rsidRDefault="00E026CD" w:rsidP="00503BC4">
      <w:pPr>
        <w:jc w:val="right"/>
        <w:rPr>
          <w:rFonts w:ascii="Times New Roman" w:hAnsi="Times New Roman"/>
          <w:b/>
          <w:color w:val="76923C"/>
          <w:sz w:val="24"/>
          <w:szCs w:val="24"/>
        </w:rPr>
      </w:pPr>
    </w:p>
    <w:p w:rsidR="00E026CD" w:rsidRPr="003A3649" w:rsidRDefault="00E026CD" w:rsidP="00503BC4">
      <w:pPr>
        <w:jc w:val="right"/>
        <w:rPr>
          <w:rFonts w:ascii="Times New Roman" w:hAnsi="Times New Roman"/>
          <w:b/>
          <w:sz w:val="24"/>
          <w:szCs w:val="24"/>
        </w:rPr>
      </w:pPr>
    </w:p>
    <w:p w:rsidR="00E026CD" w:rsidRPr="003A3649" w:rsidRDefault="00E026CD" w:rsidP="007E24DD">
      <w:pPr>
        <w:jc w:val="right"/>
        <w:rPr>
          <w:rFonts w:ascii="Times New Roman" w:hAnsi="Times New Roman"/>
          <w:i/>
          <w:sz w:val="24"/>
          <w:szCs w:val="24"/>
        </w:rPr>
      </w:pPr>
    </w:p>
    <w:p w:rsidR="00E026CD" w:rsidRPr="003A3649" w:rsidRDefault="00E026CD" w:rsidP="000E492C">
      <w:pPr>
        <w:jc w:val="center"/>
        <w:rPr>
          <w:rFonts w:ascii="Times New Roman" w:hAnsi="Times New Roman"/>
          <w:b/>
          <w:sz w:val="24"/>
          <w:szCs w:val="24"/>
        </w:rPr>
      </w:pPr>
      <w:r w:rsidRPr="003A3649">
        <w:rPr>
          <w:rFonts w:ascii="Times New Roman" w:hAnsi="Times New Roman"/>
          <w:b/>
          <w:sz w:val="24"/>
          <w:szCs w:val="24"/>
        </w:rPr>
        <w:t xml:space="preserve">Рабочая программа дисциплины (модуля) </w:t>
      </w:r>
    </w:p>
    <w:p w:rsidR="00E026CD" w:rsidRPr="003A3649" w:rsidRDefault="00E026CD" w:rsidP="000E492C">
      <w:pPr>
        <w:jc w:val="center"/>
        <w:rPr>
          <w:rFonts w:ascii="Times New Roman" w:hAnsi="Times New Roman"/>
          <w:b/>
          <w:sz w:val="24"/>
          <w:szCs w:val="24"/>
        </w:rPr>
      </w:pPr>
    </w:p>
    <w:p w:rsidR="00E026CD" w:rsidRPr="007D1562" w:rsidRDefault="00E026CD" w:rsidP="00614BAB">
      <w:pPr>
        <w:rPr>
          <w:rFonts w:ascii="Times New Roman" w:hAnsi="Times New Roman"/>
          <w:color w:val="9BBB59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1. Код и наименование дисциплины (модуля)</w:t>
      </w:r>
      <w:r>
        <w:rPr>
          <w:rFonts w:ascii="Times New Roman" w:hAnsi="Times New Roman"/>
          <w:sz w:val="24"/>
          <w:szCs w:val="24"/>
        </w:rPr>
        <w:t xml:space="preserve">: </w:t>
      </w:r>
      <w:r w:rsidR="000166A8">
        <w:rPr>
          <w:rFonts w:ascii="Times New Roman" w:hAnsi="Times New Roman"/>
          <w:sz w:val="24"/>
          <w:szCs w:val="24"/>
        </w:rPr>
        <w:t>Теория разорения</w:t>
      </w:r>
      <w:r w:rsidRPr="007D1562">
        <w:rPr>
          <w:rFonts w:ascii="Times New Roman" w:hAnsi="Times New Roman"/>
          <w:color w:val="9BBB59"/>
          <w:sz w:val="24"/>
          <w:szCs w:val="24"/>
        </w:rPr>
        <w:t>.</w:t>
      </w:r>
    </w:p>
    <w:p w:rsidR="00E026CD" w:rsidRDefault="00E026CD" w:rsidP="00614BAB">
      <w:pPr>
        <w:rPr>
          <w:rFonts w:ascii="Times New Roman" w:hAnsi="Times New Roman"/>
          <w:sz w:val="24"/>
          <w:szCs w:val="24"/>
        </w:rPr>
      </w:pPr>
    </w:p>
    <w:p w:rsidR="00E026CD" w:rsidRPr="002811C2" w:rsidRDefault="00E026CD" w:rsidP="00614BAB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 xml:space="preserve">2. Уровень высшего </w:t>
      </w:r>
      <w:r w:rsidRPr="002811C2">
        <w:rPr>
          <w:rFonts w:ascii="Times New Roman" w:hAnsi="Times New Roman"/>
          <w:sz w:val="24"/>
          <w:szCs w:val="24"/>
        </w:rPr>
        <w:t xml:space="preserve">образования – </w:t>
      </w:r>
      <w:proofErr w:type="spellStart"/>
      <w:r w:rsidRPr="002811C2">
        <w:rPr>
          <w:rFonts w:ascii="Times New Roman" w:hAnsi="Times New Roman"/>
          <w:sz w:val="24"/>
          <w:szCs w:val="24"/>
        </w:rPr>
        <w:t>специалитет</w:t>
      </w:r>
      <w:proofErr w:type="spellEnd"/>
      <w:r w:rsidRPr="002811C2">
        <w:rPr>
          <w:rFonts w:ascii="Times New Roman" w:hAnsi="Times New Roman"/>
          <w:sz w:val="24"/>
          <w:szCs w:val="24"/>
        </w:rPr>
        <w:t xml:space="preserve">. </w:t>
      </w:r>
    </w:p>
    <w:p w:rsidR="00E026CD" w:rsidRPr="002811C2" w:rsidRDefault="00E026CD" w:rsidP="00614BAB">
      <w:pPr>
        <w:rPr>
          <w:rFonts w:ascii="Times New Roman" w:hAnsi="Times New Roman"/>
          <w:sz w:val="24"/>
          <w:szCs w:val="24"/>
        </w:rPr>
      </w:pPr>
    </w:p>
    <w:p w:rsidR="00E026CD" w:rsidRPr="007D1562" w:rsidRDefault="00E026CD" w:rsidP="00FC3532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3. Направление подготовки</w:t>
      </w:r>
      <w:r>
        <w:rPr>
          <w:rFonts w:ascii="Times New Roman" w:hAnsi="Times New Roman"/>
          <w:sz w:val="24"/>
          <w:szCs w:val="24"/>
        </w:rPr>
        <w:t>: 01.05.01 Фундаментальные математика и механика</w:t>
      </w:r>
      <w:r w:rsidRPr="003A3649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Специализация:</w:t>
      </w:r>
      <w:r w:rsidR="00FA155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Фундаментальная математика</w:t>
      </w:r>
      <w:r w:rsidRPr="007D1562">
        <w:rPr>
          <w:rFonts w:ascii="Times New Roman" w:hAnsi="Times New Roman"/>
          <w:sz w:val="24"/>
          <w:szCs w:val="24"/>
        </w:rPr>
        <w:t>.</w:t>
      </w:r>
    </w:p>
    <w:p w:rsidR="00E026CD" w:rsidRPr="003A3649" w:rsidRDefault="00E026CD" w:rsidP="00EB7EAF">
      <w:pPr>
        <w:rPr>
          <w:rFonts w:ascii="Times New Roman" w:hAnsi="Times New Roman"/>
          <w:sz w:val="24"/>
          <w:szCs w:val="24"/>
        </w:rPr>
      </w:pPr>
    </w:p>
    <w:p w:rsidR="00E026CD" w:rsidRDefault="00E026CD" w:rsidP="005E37A2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4. Место дисциплины (модуля) в структуре ООП</w:t>
      </w:r>
      <w:r>
        <w:rPr>
          <w:rFonts w:ascii="Times New Roman" w:hAnsi="Times New Roman"/>
          <w:sz w:val="24"/>
          <w:szCs w:val="24"/>
        </w:rPr>
        <w:t xml:space="preserve">: </w:t>
      </w:r>
      <w:r w:rsidRPr="00EC3F1A">
        <w:rPr>
          <w:rFonts w:ascii="Times New Roman" w:hAnsi="Times New Roman"/>
          <w:sz w:val="24"/>
          <w:szCs w:val="24"/>
        </w:rPr>
        <w:t>вариативная часть О</w:t>
      </w:r>
      <w:r>
        <w:rPr>
          <w:rFonts w:ascii="Times New Roman" w:hAnsi="Times New Roman"/>
          <w:sz w:val="24"/>
          <w:szCs w:val="24"/>
        </w:rPr>
        <w:t xml:space="preserve">ОП. Является специальной дисциплиной (спецкурсом) для студентов 3-6 годов обучения, специализирующихся в данной научной области или смежной научной области, спецкурсом по выбору студента.  </w:t>
      </w:r>
    </w:p>
    <w:p w:rsidR="00E026CD" w:rsidRDefault="00E026CD" w:rsidP="005E37A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Освоение дисциплины необходимо для последующего изучения дисциплин образовательной программы: курсовая работа, научно-исследовательская практика, преддипломная практика, выпускная квалификационная работа.</w:t>
      </w:r>
    </w:p>
    <w:p w:rsidR="00E026CD" w:rsidRPr="003A3649" w:rsidRDefault="00E026CD" w:rsidP="00D2282F">
      <w:pPr>
        <w:rPr>
          <w:rFonts w:ascii="Times New Roman" w:hAnsi="Times New Roman"/>
          <w:sz w:val="24"/>
          <w:szCs w:val="24"/>
        </w:rPr>
      </w:pPr>
    </w:p>
    <w:p w:rsidR="00E026CD" w:rsidRPr="003A3649" w:rsidRDefault="00E026CD" w:rsidP="00EB7EAF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5. Планируемые результаты обучения по дисциплине (модулю), соотнесенные с планируемыми результатами освоения образовательной пр</w:t>
      </w:r>
      <w:r w:rsidRPr="003A3649">
        <w:rPr>
          <w:rFonts w:ascii="Times New Roman" w:hAnsi="Times New Roman"/>
          <w:sz w:val="24"/>
          <w:szCs w:val="24"/>
        </w:rPr>
        <w:t>о</w:t>
      </w:r>
      <w:r w:rsidRPr="003A3649">
        <w:rPr>
          <w:rFonts w:ascii="Times New Roman" w:hAnsi="Times New Roman"/>
          <w:sz w:val="24"/>
          <w:szCs w:val="24"/>
        </w:rPr>
        <w:t>граммы (компетенциями выпускников)</w:t>
      </w:r>
    </w:p>
    <w:p w:rsidR="00E026CD" w:rsidRDefault="00E026CD" w:rsidP="00EB7EAF">
      <w:pPr>
        <w:rPr>
          <w:rFonts w:ascii="Times New Roman" w:hAnsi="Times New Roman"/>
          <w:i/>
          <w:sz w:val="24"/>
          <w:szCs w:val="24"/>
          <w:highlight w:val="yellow"/>
        </w:rPr>
      </w:pPr>
    </w:p>
    <w:p w:rsidR="00E026CD" w:rsidRPr="003A3649" w:rsidRDefault="00E026CD" w:rsidP="00EB7EAF">
      <w:pPr>
        <w:rPr>
          <w:rFonts w:ascii="Times New Roman" w:hAnsi="Times New Roman"/>
          <w:i/>
          <w:sz w:val="24"/>
          <w:szCs w:val="24"/>
          <w:highlight w:val="yellow"/>
        </w:rPr>
      </w:pPr>
    </w:p>
    <w:p w:rsidR="00E026CD" w:rsidRPr="003A3649" w:rsidRDefault="00E026CD" w:rsidP="00EB7EAF">
      <w:pPr>
        <w:rPr>
          <w:rFonts w:ascii="Times New Roman" w:hAnsi="Times New Roman"/>
          <w:sz w:val="24"/>
          <w:szCs w:val="24"/>
        </w:rPr>
      </w:pPr>
    </w:p>
    <w:p w:rsidR="00E026CD" w:rsidRPr="003A3649" w:rsidRDefault="00E026CD" w:rsidP="00B06DD0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6. Объем дисциплины (модуля) в зачетных единицах с указанием количества академических или астрономических часов, выделенных на ко</w:t>
      </w:r>
      <w:r w:rsidRPr="003A3649">
        <w:rPr>
          <w:rFonts w:ascii="Times New Roman" w:hAnsi="Times New Roman"/>
          <w:sz w:val="24"/>
          <w:szCs w:val="24"/>
        </w:rPr>
        <w:t>н</w:t>
      </w:r>
      <w:r w:rsidRPr="003A3649">
        <w:rPr>
          <w:rFonts w:ascii="Times New Roman" w:hAnsi="Times New Roman"/>
          <w:sz w:val="24"/>
          <w:szCs w:val="24"/>
        </w:rPr>
        <w:t xml:space="preserve">тактную работу обучающихся с преподавателем (по видам учебных занятий) и на самостоятельную работу обучающихся: </w:t>
      </w:r>
    </w:p>
    <w:p w:rsidR="00E026CD" w:rsidRPr="00A3599A" w:rsidRDefault="00E026CD" w:rsidP="00B06DD0">
      <w:pPr>
        <w:rPr>
          <w:rFonts w:ascii="Times New Roman" w:hAnsi="Times New Roman"/>
          <w:sz w:val="24"/>
          <w:szCs w:val="24"/>
        </w:rPr>
      </w:pPr>
      <w:r w:rsidRPr="00A3599A">
        <w:rPr>
          <w:rFonts w:ascii="Times New Roman" w:hAnsi="Times New Roman"/>
          <w:sz w:val="24"/>
          <w:szCs w:val="24"/>
        </w:rPr>
        <w:t>Объем дисциплины (модуля) составляет 3 зачетных единицы, всего  108 часа, из которых 44</w:t>
      </w:r>
      <w:r>
        <w:rPr>
          <w:rFonts w:ascii="Times New Roman" w:hAnsi="Times New Roman"/>
          <w:sz w:val="24"/>
          <w:szCs w:val="24"/>
        </w:rPr>
        <w:t xml:space="preserve"> (46*) </w:t>
      </w:r>
      <w:r w:rsidRPr="00A3599A">
        <w:rPr>
          <w:rFonts w:ascii="Times New Roman" w:hAnsi="Times New Roman"/>
          <w:sz w:val="24"/>
          <w:szCs w:val="24"/>
        </w:rPr>
        <w:t>часа составляет контактная работа студента с преподавателем (34 (36*) часа занятия лекционного типа,  12 часов мероприятия текущего контроля успеваемости и промежуточной аттест</w:t>
      </w:r>
      <w:r w:rsidRPr="00A3599A">
        <w:rPr>
          <w:rFonts w:ascii="Times New Roman" w:hAnsi="Times New Roman"/>
          <w:sz w:val="24"/>
          <w:szCs w:val="24"/>
        </w:rPr>
        <w:t>а</w:t>
      </w:r>
      <w:r w:rsidRPr="00A3599A">
        <w:rPr>
          <w:rFonts w:ascii="Times New Roman" w:hAnsi="Times New Roman"/>
          <w:sz w:val="24"/>
          <w:szCs w:val="24"/>
        </w:rPr>
        <w:t>ции), 64 (62*)  часа  составляет  самостоятельная работа студента.</w:t>
      </w:r>
    </w:p>
    <w:p w:rsidR="00E026CD" w:rsidRDefault="00E026CD" w:rsidP="00B06DD0">
      <w:pPr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* - если специальный курс читается в нечетном семестре (продолжительность нечетного семестра 18 недель, четного семестра 17 недель).</w:t>
      </w:r>
    </w:p>
    <w:p w:rsidR="00E026CD" w:rsidRPr="003A3649" w:rsidRDefault="00E026CD" w:rsidP="00D2282F">
      <w:pPr>
        <w:rPr>
          <w:rFonts w:ascii="Times New Roman" w:hAnsi="Times New Roman"/>
          <w:sz w:val="24"/>
          <w:szCs w:val="24"/>
        </w:rPr>
      </w:pPr>
    </w:p>
    <w:p w:rsidR="00E026CD" w:rsidRPr="003A3649" w:rsidRDefault="00E026CD" w:rsidP="005E37A2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7.  Входные требования для освоения дисциплины (м</w:t>
      </w:r>
      <w:r>
        <w:rPr>
          <w:rFonts w:ascii="Times New Roman" w:hAnsi="Times New Roman"/>
          <w:sz w:val="24"/>
          <w:szCs w:val="24"/>
        </w:rPr>
        <w:t>одуля), предварительные условия</w:t>
      </w:r>
      <w:r w:rsidRPr="003A3649">
        <w:rPr>
          <w:rFonts w:ascii="Times New Roman" w:hAnsi="Times New Roman"/>
          <w:sz w:val="24"/>
          <w:szCs w:val="24"/>
        </w:rPr>
        <w:t>.</w:t>
      </w:r>
    </w:p>
    <w:p w:rsidR="00E026CD" w:rsidRDefault="00E026CD" w:rsidP="005E37A2">
      <w:pPr>
        <w:spacing w:line="240" w:lineRule="auto"/>
        <w:rPr>
          <w:rFonts w:ascii="Times New Roman" w:hAnsi="Times New Roman"/>
          <w:sz w:val="24"/>
          <w:szCs w:val="24"/>
        </w:rPr>
      </w:pPr>
      <w:r w:rsidRPr="00F91CED">
        <w:rPr>
          <w:rFonts w:ascii="Times New Roman" w:hAnsi="Times New Roman"/>
          <w:sz w:val="24"/>
          <w:szCs w:val="24"/>
        </w:rPr>
        <w:t xml:space="preserve">Для того чтобы </w:t>
      </w:r>
      <w:r>
        <w:rPr>
          <w:rFonts w:ascii="Times New Roman" w:hAnsi="Times New Roman"/>
          <w:sz w:val="24"/>
          <w:szCs w:val="24"/>
        </w:rPr>
        <w:t>изучение</w:t>
      </w:r>
      <w:r w:rsidRPr="00F91CED">
        <w:rPr>
          <w:rFonts w:ascii="Times New Roman" w:hAnsi="Times New Roman"/>
          <w:sz w:val="24"/>
          <w:szCs w:val="24"/>
        </w:rPr>
        <w:t xml:space="preserve"> дисциплины</w:t>
      </w:r>
      <w:r>
        <w:rPr>
          <w:rFonts w:ascii="Times New Roman" w:hAnsi="Times New Roman"/>
          <w:sz w:val="24"/>
          <w:szCs w:val="24"/>
        </w:rPr>
        <w:t xml:space="preserve"> было возможно, обучающийся </w:t>
      </w:r>
      <w:r w:rsidRPr="00F91CED">
        <w:rPr>
          <w:rFonts w:ascii="Times New Roman" w:hAnsi="Times New Roman"/>
          <w:sz w:val="24"/>
          <w:szCs w:val="24"/>
        </w:rPr>
        <w:t>должен</w:t>
      </w:r>
    </w:p>
    <w:p w:rsidR="000166A8" w:rsidRDefault="00E026CD" w:rsidP="000166A8">
      <w:pPr>
        <w:pStyle w:val="1"/>
        <w:numPr>
          <w:ilvl w:val="0"/>
          <w:numId w:val="13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2B2752">
        <w:rPr>
          <w:rFonts w:ascii="Times New Roman" w:hAnsi="Times New Roman"/>
          <w:sz w:val="24"/>
          <w:szCs w:val="24"/>
        </w:rPr>
        <w:t xml:space="preserve">освоить следующие дисциплины образовательной программы:  </w:t>
      </w:r>
      <w:r w:rsidR="000166A8" w:rsidRPr="00FA155A">
        <w:rPr>
          <w:rFonts w:ascii="Times New Roman" w:hAnsi="Times New Roman"/>
          <w:sz w:val="24"/>
          <w:szCs w:val="24"/>
        </w:rPr>
        <w:t>математический анализ, линейная алгебра и геометрия, теория вероятн</w:t>
      </w:r>
      <w:r w:rsidR="000166A8" w:rsidRPr="00FA155A">
        <w:rPr>
          <w:rFonts w:ascii="Times New Roman" w:hAnsi="Times New Roman"/>
          <w:sz w:val="24"/>
          <w:szCs w:val="24"/>
        </w:rPr>
        <w:t>о</w:t>
      </w:r>
      <w:r w:rsidR="000166A8" w:rsidRPr="00FA155A">
        <w:rPr>
          <w:rFonts w:ascii="Times New Roman" w:hAnsi="Times New Roman"/>
          <w:sz w:val="24"/>
          <w:szCs w:val="24"/>
        </w:rPr>
        <w:t>стей, математическая статистика, теория случайных процессов, действительный анализ, комплексный анализ, функциональный анализ.</w:t>
      </w:r>
    </w:p>
    <w:p w:rsidR="00FA155A" w:rsidRPr="00FA155A" w:rsidRDefault="00FA155A" w:rsidP="000166A8">
      <w:pPr>
        <w:pStyle w:val="1"/>
        <w:numPr>
          <w:ilvl w:val="0"/>
          <w:numId w:val="13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2B2752">
        <w:rPr>
          <w:rFonts w:ascii="Times New Roman" w:hAnsi="Times New Roman"/>
          <w:sz w:val="24"/>
          <w:szCs w:val="24"/>
        </w:rPr>
        <w:t>обладать следующими компетенциями:</w:t>
      </w:r>
    </w:p>
    <w:p w:rsidR="00E026CD" w:rsidRPr="00FA155A" w:rsidRDefault="00E026CD" w:rsidP="005E37A2">
      <w:pPr>
        <w:spacing w:line="240" w:lineRule="auto"/>
        <w:rPr>
          <w:rFonts w:ascii="Times New Roman" w:hAnsi="Times New Roman"/>
          <w:sz w:val="24"/>
          <w:szCs w:val="24"/>
        </w:rPr>
      </w:pPr>
      <w:r w:rsidRPr="00F91CED">
        <w:rPr>
          <w:rFonts w:ascii="Times New Roman" w:hAnsi="Times New Roman"/>
          <w:sz w:val="24"/>
          <w:szCs w:val="24"/>
        </w:rPr>
        <w:t>Знать:</w:t>
      </w:r>
      <w:r w:rsidRPr="00FA155A">
        <w:rPr>
          <w:rFonts w:ascii="Times New Roman" w:hAnsi="Times New Roman"/>
          <w:sz w:val="24"/>
          <w:szCs w:val="24"/>
        </w:rPr>
        <w:t xml:space="preserve"> основные направления, проблемы, теории и методы современной математики.</w:t>
      </w:r>
    </w:p>
    <w:p w:rsidR="00A15171" w:rsidRPr="00FA155A" w:rsidRDefault="00E026CD" w:rsidP="00A15171">
      <w:pPr>
        <w:spacing w:line="240" w:lineRule="auto"/>
        <w:rPr>
          <w:rFonts w:ascii="Times New Roman" w:hAnsi="Times New Roman"/>
          <w:sz w:val="24"/>
          <w:szCs w:val="24"/>
        </w:rPr>
      </w:pPr>
      <w:r w:rsidRPr="00F91CED">
        <w:rPr>
          <w:rFonts w:ascii="Times New Roman" w:hAnsi="Times New Roman"/>
          <w:sz w:val="24"/>
          <w:szCs w:val="24"/>
        </w:rPr>
        <w:t>Уметь:</w:t>
      </w:r>
      <w:r w:rsidRPr="00FA155A">
        <w:rPr>
          <w:rFonts w:ascii="Times New Roman" w:hAnsi="Times New Roman"/>
          <w:sz w:val="24"/>
          <w:szCs w:val="24"/>
        </w:rPr>
        <w:t xml:space="preserve"> </w:t>
      </w:r>
      <w:r w:rsidR="00A15171" w:rsidRPr="00FA155A">
        <w:rPr>
          <w:rFonts w:ascii="Times New Roman" w:hAnsi="Times New Roman"/>
          <w:sz w:val="24"/>
          <w:szCs w:val="24"/>
        </w:rPr>
        <w:t>решать стандартные задачи математического анализа, линейной алгебры и геометрии, теории вероятностей, математической статист</w:t>
      </w:r>
      <w:r w:rsidR="00A15171" w:rsidRPr="00FA155A">
        <w:rPr>
          <w:rFonts w:ascii="Times New Roman" w:hAnsi="Times New Roman"/>
          <w:sz w:val="24"/>
          <w:szCs w:val="24"/>
        </w:rPr>
        <w:t>и</w:t>
      </w:r>
      <w:r w:rsidR="00A15171" w:rsidRPr="00FA155A">
        <w:rPr>
          <w:rFonts w:ascii="Times New Roman" w:hAnsi="Times New Roman"/>
          <w:sz w:val="24"/>
          <w:szCs w:val="24"/>
        </w:rPr>
        <w:t>ки, теории случайных процессов,  действительного анализа, комплексного анализа, функционального анализа, и применять идеи, использова</w:t>
      </w:r>
      <w:r w:rsidR="00A15171" w:rsidRPr="00FA155A">
        <w:rPr>
          <w:rFonts w:ascii="Times New Roman" w:hAnsi="Times New Roman"/>
          <w:sz w:val="24"/>
          <w:szCs w:val="24"/>
        </w:rPr>
        <w:t>н</w:t>
      </w:r>
      <w:r w:rsidR="00A15171" w:rsidRPr="00FA155A">
        <w:rPr>
          <w:rFonts w:ascii="Times New Roman" w:hAnsi="Times New Roman"/>
          <w:sz w:val="24"/>
          <w:szCs w:val="24"/>
        </w:rPr>
        <w:t>ные в их решениях, для решения аналогичных  задач.</w:t>
      </w:r>
    </w:p>
    <w:p w:rsidR="00E026CD" w:rsidRPr="00FA155A" w:rsidRDefault="00E026CD" w:rsidP="005E37A2">
      <w:pPr>
        <w:pStyle w:val="a5"/>
        <w:spacing w:line="240" w:lineRule="auto"/>
        <w:ind w:left="0"/>
        <w:rPr>
          <w:kern w:val="0"/>
          <w:lang w:eastAsia="en-US"/>
        </w:rPr>
      </w:pPr>
      <w:r w:rsidRPr="00FA155A">
        <w:rPr>
          <w:kern w:val="0"/>
          <w:lang w:eastAsia="en-US"/>
        </w:rPr>
        <w:t>Владеть: основными понятиями и теоремами из этих разделов математики.</w:t>
      </w:r>
    </w:p>
    <w:p w:rsidR="00E026CD" w:rsidRPr="003A3649" w:rsidRDefault="00E026CD" w:rsidP="001C0B79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 Формат обучения.</w:t>
      </w:r>
    </w:p>
    <w:p w:rsidR="00E026CD" w:rsidRDefault="00A15171" w:rsidP="00D2282F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</w:t>
      </w:r>
      <w:r w:rsidR="00E026CD" w:rsidRPr="000C6665">
        <w:rPr>
          <w:rFonts w:ascii="Times New Roman" w:hAnsi="Times New Roman"/>
          <w:sz w:val="24"/>
          <w:szCs w:val="24"/>
        </w:rPr>
        <w:t>чная</w:t>
      </w:r>
      <w:r>
        <w:rPr>
          <w:rFonts w:ascii="Times New Roman" w:hAnsi="Times New Roman"/>
          <w:sz w:val="24"/>
          <w:szCs w:val="24"/>
        </w:rPr>
        <w:t xml:space="preserve"> </w:t>
      </w:r>
      <w:r w:rsidR="00E026CD" w:rsidRPr="000C6665">
        <w:rPr>
          <w:rFonts w:ascii="Times New Roman" w:hAnsi="Times New Roman"/>
          <w:sz w:val="24"/>
          <w:szCs w:val="24"/>
        </w:rPr>
        <w:t>форма обучения, лекционные занятия.</w:t>
      </w:r>
    </w:p>
    <w:p w:rsidR="00E026CD" w:rsidRPr="000C6665" w:rsidRDefault="00E026CD" w:rsidP="00D2282F">
      <w:pPr>
        <w:rPr>
          <w:rFonts w:ascii="Times New Roman" w:hAnsi="Times New Roman"/>
          <w:sz w:val="24"/>
          <w:szCs w:val="24"/>
        </w:rPr>
      </w:pPr>
    </w:p>
    <w:p w:rsidR="00E026CD" w:rsidRPr="003A3649" w:rsidRDefault="00E026CD" w:rsidP="000145A3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9. Содержание дисциплины (модуля), струк</w:t>
      </w:r>
      <w:r>
        <w:rPr>
          <w:rFonts w:ascii="Times New Roman" w:hAnsi="Times New Roman"/>
          <w:sz w:val="24"/>
          <w:szCs w:val="24"/>
        </w:rPr>
        <w:t>турированное по темам (Перечень тем см. Приложения).</w:t>
      </w:r>
    </w:p>
    <w:p w:rsidR="00E026CD" w:rsidRDefault="00E026CD">
      <w:pPr>
        <w:rPr>
          <w:rFonts w:ascii="Times New Roman" w:hAnsi="Times New Roman"/>
          <w:b/>
          <w:sz w:val="24"/>
          <w:szCs w:val="24"/>
        </w:rPr>
      </w:pPr>
    </w:p>
    <w:p w:rsidR="00E026CD" w:rsidRPr="003A3649" w:rsidRDefault="00E026CD" w:rsidP="000145A3">
      <w:pPr>
        <w:rPr>
          <w:rFonts w:ascii="Times New Roman" w:hAnsi="Times New Roman"/>
          <w:b/>
          <w:sz w:val="24"/>
          <w:szCs w:val="24"/>
        </w:rPr>
      </w:pPr>
    </w:p>
    <w:tbl>
      <w:tblPr>
        <w:tblW w:w="149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113" w:type="dxa"/>
          <w:bottom w:w="113" w:type="dxa"/>
        </w:tblCellMar>
        <w:tblLook w:val="00A0" w:firstRow="1" w:lastRow="0" w:firstColumn="1" w:lastColumn="0" w:noHBand="0" w:noVBand="0"/>
      </w:tblPr>
      <w:tblGrid>
        <w:gridCol w:w="4077"/>
        <w:gridCol w:w="993"/>
        <w:gridCol w:w="1275"/>
        <w:gridCol w:w="738"/>
        <w:gridCol w:w="993"/>
        <w:gridCol w:w="992"/>
        <w:gridCol w:w="1701"/>
        <w:gridCol w:w="1134"/>
        <w:gridCol w:w="1134"/>
        <w:gridCol w:w="679"/>
        <w:gridCol w:w="1192"/>
      </w:tblGrid>
      <w:tr w:rsidR="00E026CD" w:rsidRPr="00624F62">
        <w:trPr>
          <w:trHeight w:val="135"/>
        </w:trPr>
        <w:tc>
          <w:tcPr>
            <w:tcW w:w="40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26CD" w:rsidRPr="00624F62" w:rsidRDefault="00E026CD" w:rsidP="00624F62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24F62">
              <w:rPr>
                <w:rFonts w:ascii="Times New Roman" w:hAnsi="Times New Roman"/>
                <w:b/>
                <w:sz w:val="24"/>
                <w:szCs w:val="24"/>
              </w:rPr>
              <w:t>Наименование и краткое содерж</w:t>
            </w:r>
            <w:r w:rsidRPr="00624F62">
              <w:rPr>
                <w:rFonts w:ascii="Times New Roman" w:hAnsi="Times New Roman"/>
                <w:b/>
                <w:sz w:val="24"/>
                <w:szCs w:val="24"/>
              </w:rPr>
              <w:t>а</w:t>
            </w:r>
            <w:r w:rsidRPr="00624F62">
              <w:rPr>
                <w:rFonts w:ascii="Times New Roman" w:hAnsi="Times New Roman"/>
                <w:b/>
                <w:sz w:val="24"/>
                <w:szCs w:val="24"/>
              </w:rPr>
              <w:t xml:space="preserve">ние разделов и тем дисциплины (модуля), </w:t>
            </w:r>
          </w:p>
          <w:p w:rsidR="00E026CD" w:rsidRPr="00624F62" w:rsidRDefault="00E026CD" w:rsidP="00624F62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026CD" w:rsidRPr="00624F62" w:rsidRDefault="00E026CD" w:rsidP="00624F6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b/>
                <w:sz w:val="24"/>
                <w:szCs w:val="24"/>
              </w:rPr>
              <w:t>форма промежуточной аттестации по дисциплине (модулю)</w:t>
            </w: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26CD" w:rsidRPr="00624F62" w:rsidRDefault="00E026CD" w:rsidP="00624F62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24F62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  <w:p w:rsidR="00E026CD" w:rsidRPr="00624F62" w:rsidRDefault="00E026CD" w:rsidP="00624F6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b/>
                <w:sz w:val="24"/>
                <w:szCs w:val="24"/>
              </w:rPr>
              <w:t>(часы</w:t>
            </w:r>
            <w:r w:rsidRPr="00624F62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983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26CD" w:rsidRPr="00624F62" w:rsidRDefault="00E026CD" w:rsidP="00624F6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t>В том числе</w:t>
            </w:r>
          </w:p>
        </w:tc>
      </w:tr>
      <w:tr w:rsidR="00E026CD" w:rsidRPr="00624F62">
        <w:trPr>
          <w:trHeight w:val="135"/>
        </w:trPr>
        <w:tc>
          <w:tcPr>
            <w:tcW w:w="40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26CD" w:rsidRPr="00624F62" w:rsidRDefault="00E026CD" w:rsidP="00624F6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26CD" w:rsidRPr="00624F62" w:rsidRDefault="00E026CD" w:rsidP="00624F6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3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26CD" w:rsidRPr="00624F62" w:rsidRDefault="00E026CD" w:rsidP="00624F6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b/>
                <w:sz w:val="24"/>
                <w:szCs w:val="24"/>
              </w:rPr>
              <w:t>Контактная работа (работа во взаимодействии с преподав</w:t>
            </w:r>
            <w:r w:rsidRPr="00624F62">
              <w:rPr>
                <w:rFonts w:ascii="Times New Roman" w:hAnsi="Times New Roman"/>
                <w:b/>
                <w:sz w:val="24"/>
                <w:szCs w:val="24"/>
              </w:rPr>
              <w:t>а</w:t>
            </w:r>
            <w:r w:rsidRPr="00624F62">
              <w:rPr>
                <w:rFonts w:ascii="Times New Roman" w:hAnsi="Times New Roman"/>
                <w:b/>
                <w:sz w:val="24"/>
                <w:szCs w:val="24"/>
              </w:rPr>
              <w:t>телем), часы</w:t>
            </w:r>
          </w:p>
          <w:p w:rsidR="00E026CD" w:rsidRPr="00624F62" w:rsidRDefault="00E026CD" w:rsidP="00624F62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t>из них</w:t>
            </w:r>
          </w:p>
        </w:tc>
        <w:tc>
          <w:tcPr>
            <w:tcW w:w="30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26CD" w:rsidRPr="00624F62" w:rsidRDefault="00E026CD" w:rsidP="00624F62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24F62">
              <w:rPr>
                <w:rFonts w:ascii="Times New Roman" w:hAnsi="Times New Roman"/>
                <w:b/>
                <w:sz w:val="24"/>
                <w:szCs w:val="24"/>
              </w:rPr>
              <w:t xml:space="preserve">Самостоятельная работа обучающегося, часы </w:t>
            </w:r>
          </w:p>
          <w:p w:rsidR="00E026CD" w:rsidRPr="00624F62" w:rsidRDefault="00E026CD" w:rsidP="00624F6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t>из них</w:t>
            </w:r>
          </w:p>
        </w:tc>
      </w:tr>
      <w:tr w:rsidR="00E026CD" w:rsidRPr="00624F62">
        <w:trPr>
          <w:cantSplit/>
          <w:trHeight w:val="1134"/>
        </w:trPr>
        <w:tc>
          <w:tcPr>
            <w:tcW w:w="40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26CD" w:rsidRPr="00624F62" w:rsidRDefault="00E026CD" w:rsidP="00624F6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26CD" w:rsidRPr="00624F62" w:rsidRDefault="00E026CD" w:rsidP="00624F6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E026CD" w:rsidRPr="00624F62" w:rsidRDefault="00E026CD" w:rsidP="00624F62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t>Занятия лекц</w:t>
            </w:r>
            <w:r w:rsidRPr="00624F62">
              <w:rPr>
                <w:rFonts w:ascii="Times New Roman" w:hAnsi="Times New Roman"/>
                <w:sz w:val="24"/>
                <w:szCs w:val="24"/>
              </w:rPr>
              <w:t>и</w:t>
            </w:r>
            <w:r w:rsidRPr="00624F62">
              <w:rPr>
                <w:rFonts w:ascii="Times New Roman" w:hAnsi="Times New Roman"/>
                <w:sz w:val="24"/>
                <w:szCs w:val="24"/>
              </w:rPr>
              <w:t xml:space="preserve">онного  типа 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E026CD" w:rsidRPr="00624F62" w:rsidRDefault="00E026CD" w:rsidP="00624F62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t>Занятия сем</w:t>
            </w:r>
            <w:r w:rsidRPr="00624F62">
              <w:rPr>
                <w:rFonts w:ascii="Times New Roman" w:hAnsi="Times New Roman"/>
                <w:sz w:val="24"/>
                <w:szCs w:val="24"/>
              </w:rPr>
              <w:t>и</w:t>
            </w:r>
            <w:r w:rsidRPr="00624F62">
              <w:rPr>
                <w:rFonts w:ascii="Times New Roman" w:hAnsi="Times New Roman"/>
                <w:sz w:val="24"/>
                <w:szCs w:val="24"/>
              </w:rPr>
              <w:t xml:space="preserve">нарского типа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E026CD" w:rsidRPr="00624F62" w:rsidRDefault="00E026CD" w:rsidP="00624F62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t>Групповые консультации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E026CD" w:rsidRPr="00624F62" w:rsidRDefault="00E026CD" w:rsidP="00624F62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t>Индивидуал</w:t>
            </w:r>
            <w:r w:rsidRPr="00624F62">
              <w:rPr>
                <w:rFonts w:ascii="Times New Roman" w:hAnsi="Times New Roman"/>
                <w:sz w:val="24"/>
                <w:szCs w:val="24"/>
              </w:rPr>
              <w:t>ь</w:t>
            </w:r>
            <w:r w:rsidRPr="00624F62">
              <w:rPr>
                <w:rFonts w:ascii="Times New Roman" w:hAnsi="Times New Roman"/>
                <w:sz w:val="24"/>
                <w:szCs w:val="24"/>
              </w:rPr>
              <w:t>ные консул</w:t>
            </w:r>
            <w:r w:rsidRPr="00624F62">
              <w:rPr>
                <w:rFonts w:ascii="Times New Roman" w:hAnsi="Times New Roman"/>
                <w:sz w:val="24"/>
                <w:szCs w:val="24"/>
              </w:rPr>
              <w:t>ь</w:t>
            </w:r>
            <w:r w:rsidRPr="00624F62">
              <w:rPr>
                <w:rFonts w:ascii="Times New Roman" w:hAnsi="Times New Roman"/>
                <w:sz w:val="24"/>
                <w:szCs w:val="24"/>
              </w:rPr>
              <w:t>тации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026CD" w:rsidRPr="00BC5B51" w:rsidRDefault="00E026CD" w:rsidP="00DD66D1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C5B51">
              <w:rPr>
                <w:rFonts w:ascii="Times New Roman" w:hAnsi="Times New Roman"/>
                <w:sz w:val="20"/>
                <w:szCs w:val="20"/>
              </w:rPr>
              <w:t>Учебные зан</w:t>
            </w:r>
            <w:r w:rsidRPr="00BC5B51">
              <w:rPr>
                <w:rFonts w:ascii="Times New Roman" w:hAnsi="Times New Roman"/>
                <w:sz w:val="20"/>
                <w:szCs w:val="20"/>
              </w:rPr>
              <w:t>я</w:t>
            </w:r>
            <w:r w:rsidRPr="00BC5B51">
              <w:rPr>
                <w:rFonts w:ascii="Times New Roman" w:hAnsi="Times New Roman"/>
                <w:sz w:val="20"/>
                <w:szCs w:val="20"/>
              </w:rPr>
              <w:t>тия, направле</w:t>
            </w:r>
            <w:r w:rsidRPr="00BC5B51">
              <w:rPr>
                <w:rFonts w:ascii="Times New Roman" w:hAnsi="Times New Roman"/>
                <w:sz w:val="20"/>
                <w:szCs w:val="20"/>
              </w:rPr>
              <w:t>н</w:t>
            </w:r>
            <w:r w:rsidRPr="00BC5B51">
              <w:rPr>
                <w:rFonts w:ascii="Times New Roman" w:hAnsi="Times New Roman"/>
                <w:sz w:val="20"/>
                <w:szCs w:val="20"/>
              </w:rPr>
              <w:t>ные на провед</w:t>
            </w:r>
            <w:r w:rsidRPr="00BC5B51">
              <w:rPr>
                <w:rFonts w:ascii="Times New Roman" w:hAnsi="Times New Roman"/>
                <w:sz w:val="20"/>
                <w:szCs w:val="20"/>
              </w:rPr>
              <w:t>е</w:t>
            </w:r>
            <w:r w:rsidRPr="00BC5B51">
              <w:rPr>
                <w:rFonts w:ascii="Times New Roman" w:hAnsi="Times New Roman"/>
                <w:sz w:val="20"/>
                <w:szCs w:val="20"/>
              </w:rPr>
              <w:t>ние текущего контроля усп</w:t>
            </w:r>
            <w:r w:rsidRPr="00BC5B51">
              <w:rPr>
                <w:rFonts w:ascii="Times New Roman" w:hAnsi="Times New Roman"/>
                <w:sz w:val="20"/>
                <w:szCs w:val="20"/>
              </w:rPr>
              <w:t>е</w:t>
            </w:r>
            <w:r w:rsidRPr="00BC5B51">
              <w:rPr>
                <w:rFonts w:ascii="Times New Roman" w:hAnsi="Times New Roman"/>
                <w:sz w:val="20"/>
                <w:szCs w:val="20"/>
              </w:rPr>
              <w:t>ваемости, пр</w:t>
            </w:r>
            <w:r w:rsidRPr="00BC5B51">
              <w:rPr>
                <w:rFonts w:ascii="Times New Roman" w:hAnsi="Times New Roman"/>
                <w:sz w:val="20"/>
                <w:szCs w:val="20"/>
              </w:rPr>
              <w:t>о</w:t>
            </w:r>
            <w:r w:rsidRPr="00BC5B51">
              <w:rPr>
                <w:rFonts w:ascii="Times New Roman" w:hAnsi="Times New Roman"/>
                <w:sz w:val="20"/>
                <w:szCs w:val="20"/>
              </w:rPr>
              <w:t>межуточной а</w:t>
            </w:r>
            <w:r w:rsidRPr="00BC5B51">
              <w:rPr>
                <w:rFonts w:ascii="Times New Roman" w:hAnsi="Times New Roman"/>
                <w:sz w:val="20"/>
                <w:szCs w:val="20"/>
              </w:rPr>
              <w:t>т</w:t>
            </w:r>
            <w:r w:rsidRPr="00BC5B51">
              <w:rPr>
                <w:rFonts w:ascii="Times New Roman" w:hAnsi="Times New Roman"/>
                <w:sz w:val="20"/>
                <w:szCs w:val="20"/>
              </w:rPr>
              <w:t>тестации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026CD" w:rsidRPr="00624F62" w:rsidRDefault="00E026CD" w:rsidP="00624F62">
            <w:pPr>
              <w:spacing w:line="240" w:lineRule="auto"/>
              <w:rPr>
                <w:rFonts w:ascii="Times New Roman" w:hAnsi="Times New Roman"/>
                <w:b/>
                <w:color w:val="FF6600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b/>
                <w:sz w:val="24"/>
                <w:szCs w:val="24"/>
              </w:rPr>
              <w:t xml:space="preserve">Всего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textDirection w:val="btLr"/>
          </w:tcPr>
          <w:p w:rsidR="00E026CD" w:rsidRPr="00624F62" w:rsidRDefault="00E026CD" w:rsidP="00BC5B51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</w:t>
            </w:r>
            <w:r w:rsidRPr="00624F62">
              <w:rPr>
                <w:rFonts w:ascii="Times New Roman" w:hAnsi="Times New Roman"/>
                <w:sz w:val="24"/>
                <w:szCs w:val="24"/>
              </w:rPr>
              <w:t>ние домашних з</w:t>
            </w:r>
            <w:r w:rsidRPr="00624F62">
              <w:rPr>
                <w:rFonts w:ascii="Times New Roman" w:hAnsi="Times New Roman"/>
                <w:sz w:val="24"/>
                <w:szCs w:val="24"/>
              </w:rPr>
              <w:t>а</w:t>
            </w:r>
            <w:r w:rsidRPr="00624F62">
              <w:rPr>
                <w:rFonts w:ascii="Times New Roman" w:hAnsi="Times New Roman"/>
                <w:sz w:val="24"/>
                <w:szCs w:val="24"/>
              </w:rPr>
              <w:t>даний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extDirection w:val="btLr"/>
          </w:tcPr>
          <w:p w:rsidR="00E026CD" w:rsidRPr="00624F62" w:rsidRDefault="00E026CD" w:rsidP="00BC5B51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Подготов</w:t>
            </w:r>
            <w:r w:rsidRPr="00624F62">
              <w:rPr>
                <w:rFonts w:ascii="Times New Roman" w:hAnsi="Times New Roman"/>
                <w:sz w:val="24"/>
                <w:szCs w:val="24"/>
              </w:rPr>
              <w:t xml:space="preserve">ка </w:t>
            </w:r>
            <w:proofErr w:type="spellStart"/>
            <w:r w:rsidRPr="00624F62">
              <w:rPr>
                <w:rFonts w:ascii="Times New Roman" w:hAnsi="Times New Roman"/>
                <w:sz w:val="24"/>
                <w:szCs w:val="24"/>
              </w:rPr>
              <w:t>рефератовит.п</w:t>
            </w:r>
            <w:proofErr w:type="spellEnd"/>
            <w:r w:rsidRPr="00624F62">
              <w:rPr>
                <w:rFonts w:ascii="Times New Roman" w:hAnsi="Times New Roman"/>
                <w:sz w:val="24"/>
                <w:szCs w:val="24"/>
              </w:rPr>
              <w:t>..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26CD" w:rsidRPr="00624F62" w:rsidRDefault="00E026CD" w:rsidP="00624F62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24F62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</w:tr>
      <w:tr w:rsidR="00E026CD" w:rsidRPr="00624F62"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26CD" w:rsidRPr="00CB69A8" w:rsidRDefault="00E026CD" w:rsidP="00CB69A8">
            <w:pPr>
              <w:jc w:val="left"/>
              <w:rPr>
                <w:sz w:val="28"/>
                <w:szCs w:val="28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t>Тема 1</w:t>
            </w:r>
            <w:r w:rsidR="00CB69A8" w:rsidRPr="00930D7C">
              <w:rPr>
                <w:sz w:val="28"/>
                <w:szCs w:val="28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26CD" w:rsidRPr="00EF2DB3" w:rsidRDefault="00E026CD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26CD" w:rsidRPr="00EF2DB3" w:rsidRDefault="00E026CD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26CD" w:rsidRPr="00EF2DB3" w:rsidRDefault="00E026CD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26CD" w:rsidRPr="00EF2DB3" w:rsidRDefault="00E026CD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26CD" w:rsidRPr="00EF2DB3" w:rsidRDefault="00E026CD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26CD" w:rsidRPr="00EF2DB3" w:rsidRDefault="00E026CD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26CD" w:rsidRPr="00EF2DB3" w:rsidRDefault="00E026CD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26CD" w:rsidRPr="00EF2DB3" w:rsidRDefault="00E026CD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26CD" w:rsidRPr="00EF2DB3" w:rsidRDefault="00E026CD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26CD" w:rsidRPr="00EF2DB3" w:rsidRDefault="00E026CD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026CD" w:rsidRPr="00DD66D1">
        <w:trPr>
          <w:trHeight w:val="202"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26CD" w:rsidRPr="00624F62" w:rsidRDefault="00E026CD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lastRenderedPageBreak/>
              <w:t>Тема 2</w:t>
            </w:r>
            <w:r w:rsidR="001B4B04" w:rsidRPr="00930D7C">
              <w:rPr>
                <w:sz w:val="28"/>
                <w:szCs w:val="28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26CD" w:rsidRPr="00EF2DB3" w:rsidRDefault="00E026CD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26CD" w:rsidRPr="00EF2DB3" w:rsidRDefault="00E026CD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26CD" w:rsidRPr="00EF2DB3" w:rsidRDefault="00E026CD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26CD" w:rsidRPr="00EF2DB3" w:rsidRDefault="00E026CD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26CD" w:rsidRPr="00EF2DB3" w:rsidRDefault="00E026CD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26CD" w:rsidRPr="00EF2DB3" w:rsidRDefault="00E026CD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26CD" w:rsidRPr="00EF2DB3" w:rsidRDefault="00E026CD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26CD" w:rsidRPr="00EF2DB3" w:rsidRDefault="00E026CD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26CD" w:rsidRPr="00EF2DB3" w:rsidRDefault="00E026CD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26CD" w:rsidRPr="00EF2DB3" w:rsidRDefault="00E026CD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026CD" w:rsidRPr="005519E8"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26CD" w:rsidRPr="005519E8" w:rsidRDefault="00E026CD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3</w:t>
            </w:r>
            <w:r w:rsidR="009C1C2F">
              <w:rPr>
                <w:sz w:val="28"/>
                <w:szCs w:val="28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26CD" w:rsidRPr="00EF2DB3" w:rsidRDefault="00E026CD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26CD" w:rsidRPr="00EF2DB3" w:rsidRDefault="00E026CD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26CD" w:rsidRPr="00EF2DB3" w:rsidRDefault="00E026CD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26CD" w:rsidRPr="00EF2DB3" w:rsidRDefault="00E026CD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26CD" w:rsidRPr="00EF2DB3" w:rsidRDefault="00E026CD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26CD" w:rsidRPr="00EF2DB3" w:rsidRDefault="00E026CD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26CD" w:rsidRPr="00EF2DB3" w:rsidRDefault="00E026CD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26CD" w:rsidRPr="00EF2DB3" w:rsidRDefault="00E026CD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26CD" w:rsidRPr="00EF2DB3" w:rsidRDefault="00E026CD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26CD" w:rsidRPr="00EF2DB3" w:rsidRDefault="00E026CD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026CD" w:rsidRPr="005519E8"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26CD" w:rsidRPr="00624F62" w:rsidRDefault="00E026CD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4</w:t>
            </w:r>
            <w:r w:rsidR="009C1C2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26CD" w:rsidRPr="00EF2DB3" w:rsidRDefault="00E026CD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26CD" w:rsidRPr="00EF2DB3" w:rsidRDefault="00E026CD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26CD" w:rsidRPr="00EF2DB3" w:rsidRDefault="00E026CD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26CD" w:rsidRPr="00EF2DB3" w:rsidRDefault="00E026CD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26CD" w:rsidRPr="00EF2DB3" w:rsidRDefault="00E026CD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26CD" w:rsidRPr="00EF2DB3" w:rsidRDefault="00E026CD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26CD" w:rsidRPr="00EF2DB3" w:rsidRDefault="00E026CD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26CD" w:rsidRPr="00EF2DB3" w:rsidRDefault="00E026CD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26CD" w:rsidRPr="00EF2DB3" w:rsidRDefault="00E026CD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26CD" w:rsidRPr="00EF2DB3" w:rsidRDefault="00E026CD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026CD" w:rsidRPr="005519E8"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26CD" w:rsidRPr="006F11C3" w:rsidRDefault="00E026CD" w:rsidP="006F11C3">
            <w:pPr>
              <w:jc w:val="left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5</w:t>
            </w:r>
            <w:r w:rsidR="009C1C2F" w:rsidRPr="00930D7C">
              <w:rPr>
                <w:sz w:val="28"/>
                <w:szCs w:val="28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26CD" w:rsidRPr="00EF2DB3" w:rsidRDefault="00E026CD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26CD" w:rsidRPr="00EF2DB3" w:rsidRDefault="00E026CD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26CD" w:rsidRPr="00EF2DB3" w:rsidRDefault="00E026CD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26CD" w:rsidRPr="00EF2DB3" w:rsidRDefault="00E026CD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26CD" w:rsidRPr="00EF2DB3" w:rsidRDefault="00E026CD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26CD" w:rsidRPr="00EF2DB3" w:rsidRDefault="00E026CD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26CD" w:rsidRPr="00EF2DB3" w:rsidRDefault="00E026CD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26CD" w:rsidRPr="00EF2DB3" w:rsidRDefault="00E026CD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26CD" w:rsidRPr="00EF2DB3" w:rsidRDefault="00E026CD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26CD" w:rsidRPr="00EF2DB3" w:rsidRDefault="00E026CD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026CD" w:rsidRPr="005519E8"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26CD" w:rsidRPr="005519E8" w:rsidRDefault="00E026CD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26CD" w:rsidRPr="00EF2DB3" w:rsidRDefault="00E026CD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26CD" w:rsidRPr="00EF2DB3" w:rsidRDefault="00E026CD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26CD" w:rsidRPr="00EF2DB3" w:rsidRDefault="00E026CD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26CD" w:rsidRPr="00EF2DB3" w:rsidRDefault="00E026CD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26CD" w:rsidRPr="00EF2DB3" w:rsidRDefault="00E026CD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26CD" w:rsidRDefault="001C2319" w:rsidP="00EF2DB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  <w:p w:rsidR="001C2319" w:rsidRPr="00EF2DB3" w:rsidRDefault="001C2319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26CD" w:rsidRPr="00EF2DB3" w:rsidRDefault="00E026CD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26CD" w:rsidRPr="00EF2DB3" w:rsidRDefault="00E026CD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26CD" w:rsidRPr="00EF2DB3" w:rsidRDefault="00E026CD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26CD" w:rsidRPr="00EF2DB3" w:rsidRDefault="00E026CD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026CD" w:rsidRPr="005519E8"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26CD" w:rsidRPr="006F11C3" w:rsidRDefault="00E026CD" w:rsidP="006F11C3">
            <w:pPr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7</w:t>
            </w:r>
            <w:r w:rsidR="006F11C3" w:rsidRPr="00930D7C">
              <w:rPr>
                <w:sz w:val="28"/>
                <w:szCs w:val="28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26CD" w:rsidRPr="00EF2DB3" w:rsidRDefault="00E026CD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26CD" w:rsidRPr="00EF2DB3" w:rsidRDefault="00E026CD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26CD" w:rsidRPr="00EF2DB3" w:rsidRDefault="00E026CD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26CD" w:rsidRPr="00EF2DB3" w:rsidRDefault="00E026CD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26CD" w:rsidRPr="00EF2DB3" w:rsidRDefault="00E026CD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26CD" w:rsidRPr="00EF2DB3" w:rsidRDefault="00E026CD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26CD" w:rsidRPr="00EF2DB3" w:rsidRDefault="00E026CD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26CD" w:rsidRPr="00EF2DB3" w:rsidRDefault="00E026CD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26CD" w:rsidRPr="00EF2DB3" w:rsidRDefault="00E026CD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26CD" w:rsidRPr="00EF2DB3" w:rsidRDefault="00E026CD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026CD" w:rsidRPr="005519E8"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26CD" w:rsidRDefault="00E026CD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Тема 8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26CD" w:rsidRPr="00EF2DB3" w:rsidRDefault="00E026CD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26CD" w:rsidRPr="00EF2DB3" w:rsidRDefault="00E026CD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26CD" w:rsidRPr="00EF2DB3" w:rsidRDefault="00E026CD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26CD" w:rsidRPr="00EF2DB3" w:rsidRDefault="00E026CD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26CD" w:rsidRPr="00EF2DB3" w:rsidRDefault="00E026CD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26CD" w:rsidRPr="00EF2DB3" w:rsidRDefault="00E026CD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26CD" w:rsidRPr="00EF2DB3" w:rsidRDefault="00E026CD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26CD" w:rsidRPr="00EF2DB3" w:rsidRDefault="00E026CD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26CD" w:rsidRPr="00EF2DB3" w:rsidRDefault="00E026CD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26CD" w:rsidRPr="00EF2DB3" w:rsidRDefault="00E026CD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026CD" w:rsidRPr="005519E8"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26CD" w:rsidRPr="00624F62" w:rsidRDefault="00E026CD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Текущий контроль успеваемости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26CD" w:rsidRPr="00EF2DB3" w:rsidRDefault="00E026CD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26CD" w:rsidRPr="00EF2DB3" w:rsidRDefault="00E026CD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26CD" w:rsidRPr="00EF2DB3" w:rsidRDefault="00E026CD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26CD" w:rsidRPr="00EF2DB3" w:rsidRDefault="00E026CD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26CD" w:rsidRPr="00EF2DB3" w:rsidRDefault="00E026CD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26CD" w:rsidRPr="00EF2DB3" w:rsidRDefault="00E026CD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26CD" w:rsidRPr="00EF2DB3" w:rsidRDefault="00E026CD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26CD" w:rsidRPr="00EF2DB3" w:rsidRDefault="00E026CD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26CD" w:rsidRPr="00EF2DB3" w:rsidRDefault="00E026CD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26CD" w:rsidRPr="00EF2DB3" w:rsidRDefault="00E026CD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026CD" w:rsidRPr="005519E8"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26CD" w:rsidRDefault="00E026CD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Тема 9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26CD" w:rsidRPr="00EF2DB3" w:rsidRDefault="00E026CD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26CD" w:rsidRPr="00EF2DB3" w:rsidRDefault="00E026CD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26CD" w:rsidRPr="00EF2DB3" w:rsidRDefault="00E026CD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26CD" w:rsidRPr="00EF2DB3" w:rsidRDefault="00E026CD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26CD" w:rsidRPr="00EF2DB3" w:rsidRDefault="00E026CD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26CD" w:rsidRPr="00EF2DB3" w:rsidRDefault="00E026CD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26CD" w:rsidRPr="00EF2DB3" w:rsidRDefault="00E026CD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26CD" w:rsidRPr="00EF2DB3" w:rsidRDefault="00E026CD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26CD" w:rsidRPr="00EF2DB3" w:rsidRDefault="00E026CD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26CD" w:rsidRPr="00EF2DB3" w:rsidRDefault="00E026CD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026CD" w:rsidRPr="005519E8"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26CD" w:rsidRPr="005519E8" w:rsidRDefault="00E026CD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10</w:t>
            </w:r>
            <w:r w:rsidR="00427592" w:rsidRPr="00930D7C">
              <w:rPr>
                <w:sz w:val="28"/>
                <w:szCs w:val="28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26CD" w:rsidRPr="00EF2DB3" w:rsidRDefault="00E026CD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26CD" w:rsidRPr="00EF2DB3" w:rsidRDefault="00E026CD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26CD" w:rsidRPr="00EF2DB3" w:rsidRDefault="00E026CD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26CD" w:rsidRPr="00EF2DB3" w:rsidRDefault="00E026CD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26CD" w:rsidRPr="00EF2DB3" w:rsidRDefault="00E026CD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26CD" w:rsidRPr="00EF2DB3" w:rsidRDefault="00E026CD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26CD" w:rsidRPr="00EF2DB3" w:rsidRDefault="00E026CD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26CD" w:rsidRPr="00EF2DB3" w:rsidRDefault="00E026CD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26CD" w:rsidRPr="00EF2DB3" w:rsidRDefault="00E026CD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26CD" w:rsidRPr="00EF2DB3" w:rsidRDefault="00E026CD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026CD" w:rsidRPr="005519E8"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26CD" w:rsidRDefault="00E026CD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11</w:t>
            </w:r>
            <w:r w:rsidR="00427592" w:rsidRPr="00930D7C">
              <w:rPr>
                <w:sz w:val="28"/>
                <w:szCs w:val="28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26CD" w:rsidRPr="00EF2DB3" w:rsidRDefault="00E026CD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26CD" w:rsidRPr="00EF2DB3" w:rsidRDefault="00E026CD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26CD" w:rsidRPr="00EF2DB3" w:rsidRDefault="00E026CD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26CD" w:rsidRPr="00EF2DB3" w:rsidRDefault="00E026CD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26CD" w:rsidRPr="00EF2DB3" w:rsidRDefault="00E026CD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26CD" w:rsidRPr="00EF2DB3" w:rsidRDefault="00E026CD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26CD" w:rsidRPr="00EF2DB3" w:rsidRDefault="00E026CD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26CD" w:rsidRPr="00EF2DB3" w:rsidRDefault="00E026CD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26CD" w:rsidRPr="00EF2DB3" w:rsidRDefault="00E026CD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26CD" w:rsidRPr="00EF2DB3" w:rsidRDefault="00E026CD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026CD" w:rsidRPr="005519E8"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26CD" w:rsidRDefault="00E026CD" w:rsidP="000377A1">
            <w:pPr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12</w:t>
            </w:r>
            <w:r w:rsidR="00867D47" w:rsidRPr="00930D7C">
              <w:rPr>
                <w:sz w:val="28"/>
                <w:szCs w:val="28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26CD" w:rsidRPr="00EF2DB3" w:rsidRDefault="00E026CD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26CD" w:rsidRPr="00EF2DB3" w:rsidRDefault="00E026CD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26CD" w:rsidRPr="00EF2DB3" w:rsidRDefault="00E026CD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26CD" w:rsidRPr="00EF2DB3" w:rsidRDefault="00E026CD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26CD" w:rsidRPr="00EF2DB3" w:rsidRDefault="00E026CD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26CD" w:rsidRPr="00EF2DB3" w:rsidRDefault="00E026CD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26CD" w:rsidRPr="00EF2DB3" w:rsidRDefault="00E026CD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26CD" w:rsidRPr="00EF2DB3" w:rsidRDefault="00E026CD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26CD" w:rsidRPr="00EF2DB3" w:rsidRDefault="00E026CD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26CD" w:rsidRPr="00EF2DB3" w:rsidRDefault="00E026CD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026CD" w:rsidRPr="005519E8"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26CD" w:rsidRDefault="00E026CD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13</w:t>
            </w:r>
            <w:r w:rsidR="00B25DF6">
              <w:rPr>
                <w:sz w:val="28"/>
                <w:szCs w:val="28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26CD" w:rsidRPr="00EF2DB3" w:rsidRDefault="00E026CD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26CD" w:rsidRPr="00EF2DB3" w:rsidRDefault="00E026CD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26CD" w:rsidRPr="00EF2DB3" w:rsidRDefault="00E026CD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26CD" w:rsidRPr="00EF2DB3" w:rsidRDefault="00E026CD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26CD" w:rsidRPr="00EF2DB3" w:rsidRDefault="00E026CD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26CD" w:rsidRPr="00EF2DB3" w:rsidRDefault="00E026CD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26CD" w:rsidRPr="00EF2DB3" w:rsidRDefault="00E026CD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26CD" w:rsidRPr="00EF2DB3" w:rsidRDefault="00E026CD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26CD" w:rsidRPr="00EF2DB3" w:rsidRDefault="00E026CD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26CD" w:rsidRPr="00EF2DB3" w:rsidRDefault="00E026CD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026CD" w:rsidRPr="00DD66D1"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26CD" w:rsidRPr="005519E8" w:rsidRDefault="00E026CD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14</w:t>
            </w:r>
            <w:r w:rsidR="004E0045" w:rsidRPr="00930D7C">
              <w:rPr>
                <w:sz w:val="28"/>
                <w:szCs w:val="28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26CD" w:rsidRPr="00EF2DB3" w:rsidRDefault="00E026CD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26CD" w:rsidRPr="00EF2DB3" w:rsidRDefault="00E026CD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26CD" w:rsidRPr="00EF2DB3" w:rsidRDefault="00E026CD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26CD" w:rsidRPr="00EF2DB3" w:rsidRDefault="00E026CD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26CD" w:rsidRPr="00EF2DB3" w:rsidRDefault="00E026CD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26CD" w:rsidRPr="00EF2DB3" w:rsidRDefault="00E026CD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26CD" w:rsidRPr="00EF2DB3" w:rsidRDefault="00E026CD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26CD" w:rsidRPr="00EF2DB3" w:rsidRDefault="00E026CD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26CD" w:rsidRPr="00EF2DB3" w:rsidRDefault="00E026CD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26CD" w:rsidRPr="00EF2DB3" w:rsidRDefault="00E026CD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026CD" w:rsidRPr="00DD66D1"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26CD" w:rsidRDefault="00E026CD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15</w:t>
            </w:r>
            <w:r w:rsidR="004E0045" w:rsidRPr="00930D7C">
              <w:rPr>
                <w:sz w:val="28"/>
                <w:szCs w:val="28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26CD" w:rsidRPr="00EF2DB3" w:rsidRDefault="00E026CD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26CD" w:rsidRPr="00EF2DB3" w:rsidRDefault="00E026CD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26CD" w:rsidRPr="00EF2DB3" w:rsidRDefault="00E026CD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26CD" w:rsidRPr="00EF2DB3" w:rsidRDefault="00E026CD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26CD" w:rsidRPr="00EF2DB3" w:rsidRDefault="00E026CD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26CD" w:rsidRPr="00EF2DB3" w:rsidRDefault="00E026CD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26CD" w:rsidRPr="00EF2DB3" w:rsidRDefault="00E026CD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26CD" w:rsidRPr="00EF2DB3" w:rsidRDefault="00E026CD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26CD" w:rsidRPr="00EF2DB3" w:rsidRDefault="00E026CD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26CD" w:rsidRPr="00EF2DB3" w:rsidRDefault="00E026CD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026CD" w:rsidRPr="00DD66D1"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26CD" w:rsidRDefault="00E026CD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16</w:t>
            </w:r>
            <w:r w:rsidR="004E0045" w:rsidRPr="00930D7C">
              <w:rPr>
                <w:sz w:val="28"/>
                <w:szCs w:val="28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26CD" w:rsidRPr="00EF2DB3" w:rsidRDefault="00E026CD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26CD" w:rsidRPr="00EF2DB3" w:rsidRDefault="00E026CD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26CD" w:rsidRPr="00EF2DB3" w:rsidRDefault="00E026CD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26CD" w:rsidRPr="00EF2DB3" w:rsidRDefault="00E026CD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26CD" w:rsidRPr="00EF2DB3" w:rsidRDefault="00E026CD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26CD" w:rsidRPr="00EF2DB3" w:rsidRDefault="00E026CD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26CD" w:rsidRPr="00EF2DB3" w:rsidRDefault="00E026CD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26CD" w:rsidRPr="00EF2DB3" w:rsidRDefault="00E026CD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26CD" w:rsidRPr="00EF2DB3" w:rsidRDefault="00E026CD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26CD" w:rsidRPr="00EF2DB3" w:rsidRDefault="00E026CD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026CD" w:rsidRPr="00DD66D1"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26CD" w:rsidRPr="00F676CA" w:rsidRDefault="00E026CD" w:rsidP="009B1F7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Тема 17</w:t>
            </w:r>
            <w:r w:rsidRPr="004E0045">
              <w:rPr>
                <w:rFonts w:ascii="Times New Roman" w:hAnsi="Times New Roman"/>
                <w:sz w:val="24"/>
                <w:szCs w:val="24"/>
              </w:rPr>
              <w:t>*</w:t>
            </w:r>
            <w:r w:rsidR="004E0045">
              <w:rPr>
                <w:sz w:val="28"/>
                <w:szCs w:val="28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26CD" w:rsidRPr="00994792" w:rsidRDefault="00E026CD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*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26CD" w:rsidRDefault="00E026CD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26CD" w:rsidRPr="00624F62" w:rsidRDefault="00E026CD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26CD" w:rsidRPr="00624F62" w:rsidRDefault="00E026CD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26CD" w:rsidRPr="00624F62" w:rsidRDefault="00E026CD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26CD" w:rsidRPr="00624F62" w:rsidRDefault="00E026CD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26CD" w:rsidRPr="00994792" w:rsidRDefault="00E026CD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26CD" w:rsidRDefault="00E026CD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2*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26CD" w:rsidRPr="00624F62" w:rsidRDefault="00E026CD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26CD" w:rsidRPr="00994792" w:rsidRDefault="00E026CD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*</w:t>
            </w:r>
          </w:p>
        </w:tc>
      </w:tr>
      <w:tr w:rsidR="00E026CD" w:rsidRPr="00DD66D1"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26CD" w:rsidRDefault="00E026CD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t>Промежуточная аттестация</w:t>
            </w:r>
          </w:p>
          <w:p w:rsidR="00E026CD" w:rsidRPr="00514AC9" w:rsidRDefault="00E026CD" w:rsidP="00EF2DB3">
            <w:pPr>
              <w:spacing w:line="240" w:lineRule="auto"/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  <w:r w:rsidRPr="00514AC9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экзамен</w:t>
            </w:r>
          </w:p>
          <w:p w:rsidR="00E026CD" w:rsidRDefault="00E026CD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4AC9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зачет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26CD" w:rsidRPr="00A3599A" w:rsidRDefault="00E026CD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 (6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*)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26CD" w:rsidRDefault="00E026CD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26CD" w:rsidRPr="00624F62" w:rsidRDefault="00E026CD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26CD" w:rsidRPr="00624F62" w:rsidRDefault="00E026CD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26CD" w:rsidRPr="00624F62" w:rsidRDefault="00E026CD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26CD" w:rsidRPr="00624F62" w:rsidRDefault="00E026CD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26CD" w:rsidRDefault="00E026CD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26CD" w:rsidRDefault="00E026CD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6(4*)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26CD" w:rsidRPr="00624F62" w:rsidRDefault="00E026CD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26CD" w:rsidRDefault="00E026CD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 (4*)</w:t>
            </w:r>
          </w:p>
        </w:tc>
      </w:tr>
      <w:tr w:rsidR="00E026CD" w:rsidRPr="00DD66D1"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26CD" w:rsidRDefault="00E026CD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26CD" w:rsidRDefault="00E026CD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108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26CD" w:rsidRDefault="00E026CD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30 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26CD" w:rsidRPr="00624F62" w:rsidRDefault="00E026CD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26CD" w:rsidRPr="00624F62" w:rsidRDefault="00E026CD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26CD" w:rsidRPr="00624F62" w:rsidRDefault="00E026CD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26CD" w:rsidRPr="002D6D5E" w:rsidRDefault="00E026CD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26CD" w:rsidRDefault="00E026CD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34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26CD" w:rsidRDefault="00E026CD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74 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26CD" w:rsidRPr="00624F62" w:rsidRDefault="00E026CD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26CD" w:rsidRDefault="00E026CD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74 </w:t>
            </w:r>
          </w:p>
        </w:tc>
      </w:tr>
    </w:tbl>
    <w:p w:rsidR="00E026CD" w:rsidRPr="003A3649" w:rsidRDefault="00E026CD" w:rsidP="000145A3">
      <w:pPr>
        <w:rPr>
          <w:rFonts w:ascii="Times New Roman" w:hAnsi="Times New Roman"/>
          <w:i/>
          <w:sz w:val="24"/>
          <w:szCs w:val="24"/>
        </w:rPr>
      </w:pPr>
    </w:p>
    <w:p w:rsidR="00E026CD" w:rsidRDefault="00E026CD" w:rsidP="00CC3F11">
      <w:pPr>
        <w:rPr>
          <w:rFonts w:ascii="Times New Roman" w:hAnsi="Times New Roman"/>
          <w:i/>
          <w:sz w:val="24"/>
          <w:szCs w:val="24"/>
        </w:rPr>
      </w:pPr>
    </w:p>
    <w:p w:rsidR="00E026CD" w:rsidRDefault="00E026CD" w:rsidP="00CC3F11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 xml:space="preserve">10. Перечень учебно-методического обеспечения для самостоятельной работы </w:t>
      </w:r>
      <w:r>
        <w:rPr>
          <w:rFonts w:ascii="Times New Roman" w:hAnsi="Times New Roman"/>
          <w:sz w:val="24"/>
          <w:szCs w:val="24"/>
        </w:rPr>
        <w:t>студентов по дисциплине (модулю):</w:t>
      </w:r>
    </w:p>
    <w:p w:rsidR="00E026CD" w:rsidRDefault="00E026CD" w:rsidP="00CC3F11">
      <w:pPr>
        <w:rPr>
          <w:rFonts w:ascii="Times New Roman" w:hAnsi="Times New Roman"/>
          <w:sz w:val="24"/>
          <w:szCs w:val="24"/>
        </w:rPr>
      </w:pPr>
      <w:r w:rsidRPr="00555021">
        <w:rPr>
          <w:rFonts w:ascii="Times New Roman" w:hAnsi="Times New Roman"/>
          <w:sz w:val="24"/>
          <w:szCs w:val="24"/>
        </w:rPr>
        <w:t>Конспекты лекций, списки задач к лекциям,</w:t>
      </w:r>
      <w:r>
        <w:rPr>
          <w:rFonts w:ascii="Times New Roman" w:hAnsi="Times New Roman"/>
          <w:sz w:val="24"/>
          <w:szCs w:val="24"/>
        </w:rPr>
        <w:t xml:space="preserve"> основная и дополнительная учебная литература.</w:t>
      </w:r>
    </w:p>
    <w:p w:rsidR="00E026CD" w:rsidRPr="003A3649" w:rsidRDefault="00E026CD" w:rsidP="00CC3F11">
      <w:pPr>
        <w:rPr>
          <w:rFonts w:ascii="Times New Roman" w:hAnsi="Times New Roman"/>
          <w:sz w:val="24"/>
          <w:szCs w:val="24"/>
        </w:rPr>
      </w:pPr>
    </w:p>
    <w:p w:rsidR="00E026CD" w:rsidRPr="003A3649" w:rsidRDefault="00E026CD" w:rsidP="007E07E0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11. Фонд оценочных средств для промежуточной аттестации по дисциплине (модулю).</w:t>
      </w:r>
    </w:p>
    <w:p w:rsidR="00E026CD" w:rsidRPr="003A3649" w:rsidRDefault="00E026CD" w:rsidP="00F039F4">
      <w:pPr>
        <w:pStyle w:val="1"/>
        <w:rPr>
          <w:rFonts w:ascii="Times New Roman" w:hAnsi="Times New Roman"/>
          <w:sz w:val="24"/>
          <w:szCs w:val="24"/>
        </w:rPr>
      </w:pPr>
    </w:p>
    <w:p w:rsidR="00E026CD" w:rsidRPr="00753007" w:rsidRDefault="00E026CD" w:rsidP="00F039F4">
      <w:pPr>
        <w:pStyle w:val="1"/>
        <w:numPr>
          <w:ilvl w:val="0"/>
          <w:numId w:val="1"/>
        </w:numPr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Перечень компетенций:</w:t>
      </w:r>
    </w:p>
    <w:p w:rsidR="00E026CD" w:rsidRPr="003A3649" w:rsidRDefault="00E026CD" w:rsidP="00753007">
      <w:pPr>
        <w:pStyle w:val="1"/>
        <w:rPr>
          <w:rFonts w:ascii="Times New Roman" w:hAnsi="Times New Roman"/>
          <w:i/>
          <w:sz w:val="24"/>
          <w:szCs w:val="24"/>
        </w:rPr>
      </w:pPr>
    </w:p>
    <w:p w:rsidR="00E026CD" w:rsidRPr="002C6AB5" w:rsidRDefault="00E026CD" w:rsidP="00F039F4">
      <w:pPr>
        <w:pStyle w:val="1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Описание шкал оценивания</w:t>
      </w:r>
      <w:r w:rsidRPr="00062A6A">
        <w:rPr>
          <w:rFonts w:ascii="Times New Roman" w:hAnsi="Times New Roman"/>
          <w:i/>
          <w:sz w:val="24"/>
          <w:szCs w:val="24"/>
        </w:rPr>
        <w:t xml:space="preserve">: </w:t>
      </w:r>
    </w:p>
    <w:p w:rsidR="00E026CD" w:rsidRPr="00514AC9" w:rsidRDefault="00E026CD" w:rsidP="002C6AB5">
      <w:pPr>
        <w:ind w:left="360"/>
        <w:rPr>
          <w:rFonts w:ascii="Times New Roman" w:hAnsi="Times New Roman"/>
          <w:i/>
          <w:sz w:val="24"/>
          <w:szCs w:val="24"/>
        </w:rPr>
      </w:pPr>
      <w:r w:rsidRPr="00514AC9">
        <w:rPr>
          <w:rFonts w:ascii="Times New Roman" w:hAnsi="Times New Roman"/>
          <w:i/>
          <w:sz w:val="24"/>
          <w:szCs w:val="24"/>
        </w:rPr>
        <w:t>экзамен с оценкой по пятибалльной шкале</w:t>
      </w:r>
    </w:p>
    <w:p w:rsidR="00E026CD" w:rsidRPr="00514AC9" w:rsidRDefault="00E026CD" w:rsidP="002C6AB5">
      <w:pPr>
        <w:ind w:left="360"/>
        <w:rPr>
          <w:rFonts w:ascii="Times New Roman" w:hAnsi="Times New Roman"/>
          <w:i/>
          <w:sz w:val="24"/>
          <w:szCs w:val="24"/>
        </w:rPr>
      </w:pPr>
      <w:r w:rsidRPr="00514AC9">
        <w:rPr>
          <w:rFonts w:ascii="Times New Roman" w:hAnsi="Times New Roman"/>
          <w:i/>
          <w:sz w:val="24"/>
          <w:szCs w:val="24"/>
        </w:rPr>
        <w:t>зачет («зачтено» или «не зачтено»)</w:t>
      </w:r>
    </w:p>
    <w:p w:rsidR="00E026CD" w:rsidRPr="002C6AB5" w:rsidRDefault="00E026CD" w:rsidP="002C6AB5">
      <w:pPr>
        <w:ind w:left="360"/>
        <w:rPr>
          <w:rFonts w:ascii="Times New Roman" w:hAnsi="Times New Roman"/>
          <w:color w:val="76923C"/>
          <w:sz w:val="24"/>
          <w:szCs w:val="24"/>
        </w:rPr>
      </w:pPr>
    </w:p>
    <w:p w:rsidR="00E026CD" w:rsidRDefault="00E026CD" w:rsidP="00165F1D">
      <w:pPr>
        <w:pStyle w:val="1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Критерии и процедуры оценивания результатов обучения по дисциплине (модулю), характеризующих этапы формирования компете</w:t>
      </w:r>
      <w:r w:rsidRPr="003A3649">
        <w:rPr>
          <w:rFonts w:ascii="Times New Roman" w:hAnsi="Times New Roman"/>
          <w:sz w:val="24"/>
          <w:szCs w:val="24"/>
        </w:rPr>
        <w:t>н</w:t>
      </w:r>
      <w:r w:rsidRPr="003A3649">
        <w:rPr>
          <w:rFonts w:ascii="Times New Roman" w:hAnsi="Times New Roman"/>
          <w:sz w:val="24"/>
          <w:szCs w:val="24"/>
        </w:rPr>
        <w:t xml:space="preserve">ций. </w:t>
      </w:r>
    </w:p>
    <w:p w:rsidR="00E026CD" w:rsidRPr="003A3649" w:rsidRDefault="00E026CD" w:rsidP="00F51626">
      <w:pPr>
        <w:pStyle w:val="1"/>
        <w:rPr>
          <w:rFonts w:ascii="Times New Roman" w:hAnsi="Times New Roman"/>
          <w:sz w:val="24"/>
          <w:szCs w:val="24"/>
        </w:rPr>
      </w:pPr>
    </w:p>
    <w:p w:rsidR="00E026CD" w:rsidRPr="00BB3EF5" w:rsidRDefault="00E026CD" w:rsidP="00A73C29">
      <w:pPr>
        <w:shd w:val="clear" w:color="auto" w:fill="FFFFFF"/>
        <w:tabs>
          <w:tab w:val="left" w:pos="1134"/>
        </w:tabs>
        <w:spacing w:line="240" w:lineRule="auto"/>
        <w:ind w:firstLine="567"/>
        <w:rPr>
          <w:rFonts w:ascii="Times New Roman" w:hAnsi="Times New Roman"/>
          <w:sz w:val="20"/>
          <w:szCs w:val="24"/>
        </w:rPr>
      </w:pPr>
    </w:p>
    <w:p w:rsidR="00E026CD" w:rsidRPr="00BB3EF5" w:rsidRDefault="00E026CD" w:rsidP="00BB3EF5">
      <w:pPr>
        <w:rPr>
          <w:rFonts w:ascii="Times New Roman" w:hAnsi="Times New Roman"/>
          <w:sz w:val="24"/>
          <w:szCs w:val="24"/>
          <w:highlight w:val="yellow"/>
        </w:rPr>
      </w:pPr>
    </w:p>
    <w:p w:rsidR="00E026CD" w:rsidRPr="00C91D49" w:rsidRDefault="00E026CD" w:rsidP="007D25C8">
      <w:pPr>
        <w:pStyle w:val="1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C91D49">
        <w:rPr>
          <w:rFonts w:ascii="Times New Roman" w:hAnsi="Times New Roman"/>
          <w:sz w:val="24"/>
          <w:szCs w:val="24"/>
        </w:rPr>
        <w:t>Типовые контрольные задания или иные материалы, необходимые для оценки результатов обучения, характеризующих этапы формир</w:t>
      </w:r>
      <w:r w:rsidRPr="00C91D49">
        <w:rPr>
          <w:rFonts w:ascii="Times New Roman" w:hAnsi="Times New Roman"/>
          <w:sz w:val="24"/>
          <w:szCs w:val="24"/>
        </w:rPr>
        <w:t>о</w:t>
      </w:r>
      <w:r w:rsidRPr="00C91D49">
        <w:rPr>
          <w:rFonts w:ascii="Times New Roman" w:hAnsi="Times New Roman"/>
          <w:sz w:val="24"/>
          <w:szCs w:val="24"/>
        </w:rPr>
        <w:t xml:space="preserve">вания </w:t>
      </w:r>
      <w:proofErr w:type="spellStart"/>
      <w:r w:rsidRPr="00C91D49">
        <w:rPr>
          <w:rFonts w:ascii="Times New Roman" w:hAnsi="Times New Roman"/>
          <w:sz w:val="24"/>
          <w:szCs w:val="24"/>
        </w:rPr>
        <w:t>компетенций.См</w:t>
      </w:r>
      <w:proofErr w:type="spellEnd"/>
      <w:r w:rsidRPr="00C91D49">
        <w:rPr>
          <w:rFonts w:ascii="Times New Roman" w:hAnsi="Times New Roman"/>
          <w:sz w:val="24"/>
          <w:szCs w:val="24"/>
        </w:rPr>
        <w:t>. Приложения.</w:t>
      </w:r>
    </w:p>
    <w:p w:rsidR="00E026CD" w:rsidRPr="003A3649" w:rsidRDefault="00E026CD" w:rsidP="00A80D0B">
      <w:pPr>
        <w:pStyle w:val="1"/>
        <w:rPr>
          <w:rFonts w:ascii="Times New Roman" w:hAnsi="Times New Roman"/>
          <w:sz w:val="24"/>
          <w:szCs w:val="24"/>
        </w:rPr>
      </w:pPr>
    </w:p>
    <w:p w:rsidR="00E026CD" w:rsidRPr="003A3649" w:rsidRDefault="00E026CD" w:rsidP="00CC3F11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12.  Ресурсное обеспечение:</w:t>
      </w:r>
    </w:p>
    <w:p w:rsidR="00E026CD" w:rsidRDefault="00E026CD" w:rsidP="00F51626">
      <w:pPr>
        <w:pStyle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Перечень основной учебной литературы: см. Приложение</w:t>
      </w:r>
    </w:p>
    <w:p w:rsidR="00E026CD" w:rsidRPr="00F51626" w:rsidRDefault="00E026CD" w:rsidP="00F51626">
      <w:pPr>
        <w:ind w:left="360" w:firstLine="34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Перечень дополнительной учебной литературы: см. Приложения</w:t>
      </w:r>
    </w:p>
    <w:p w:rsidR="00E026CD" w:rsidRPr="00F51626" w:rsidRDefault="00E026CD" w:rsidP="00F51626">
      <w:pPr>
        <w:pStyle w:val="1"/>
        <w:rPr>
          <w:rFonts w:ascii="Times New Roman" w:hAnsi="Times New Roman"/>
          <w:sz w:val="24"/>
          <w:szCs w:val="24"/>
        </w:rPr>
      </w:pPr>
      <w:proofErr w:type="spellStart"/>
      <w:r w:rsidRPr="003A3649">
        <w:rPr>
          <w:rFonts w:ascii="Times New Roman" w:hAnsi="Times New Roman"/>
          <w:sz w:val="24"/>
          <w:szCs w:val="24"/>
        </w:rPr>
        <w:t>Переченьресурсовинформационно</w:t>
      </w:r>
      <w:r w:rsidRPr="00BA4526">
        <w:rPr>
          <w:rFonts w:ascii="Times New Roman" w:hAnsi="Times New Roman"/>
          <w:sz w:val="24"/>
          <w:szCs w:val="24"/>
        </w:rPr>
        <w:t>-</w:t>
      </w:r>
      <w:r w:rsidRPr="003A3649">
        <w:rPr>
          <w:rFonts w:ascii="Times New Roman" w:hAnsi="Times New Roman"/>
          <w:sz w:val="24"/>
          <w:szCs w:val="24"/>
        </w:rPr>
        <w:t>телекоммуникационнойсети</w:t>
      </w:r>
      <w:proofErr w:type="spellEnd"/>
      <w:r w:rsidRPr="00BA4526">
        <w:rPr>
          <w:rFonts w:ascii="Times New Roman" w:hAnsi="Times New Roman"/>
          <w:sz w:val="24"/>
          <w:szCs w:val="24"/>
        </w:rPr>
        <w:t xml:space="preserve"> «</w:t>
      </w:r>
      <w:r w:rsidRPr="003A3649">
        <w:rPr>
          <w:rFonts w:ascii="Times New Roman" w:hAnsi="Times New Roman"/>
          <w:sz w:val="24"/>
          <w:szCs w:val="24"/>
        </w:rPr>
        <w:t>Интернет»</w:t>
      </w:r>
      <w:r>
        <w:rPr>
          <w:rFonts w:ascii="Times New Roman" w:hAnsi="Times New Roman"/>
          <w:sz w:val="24"/>
          <w:szCs w:val="24"/>
        </w:rPr>
        <w:t>: см. Приложения.</w:t>
      </w:r>
    </w:p>
    <w:p w:rsidR="00E026CD" w:rsidRPr="003537E5" w:rsidRDefault="00E026CD" w:rsidP="002869E2">
      <w:pPr>
        <w:pStyle w:val="1"/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Описание материально-техни</w:t>
      </w:r>
      <w:r>
        <w:rPr>
          <w:rFonts w:ascii="Times New Roman" w:hAnsi="Times New Roman"/>
          <w:sz w:val="24"/>
          <w:szCs w:val="24"/>
        </w:rPr>
        <w:t>ческой базы</w:t>
      </w:r>
      <w:r w:rsidRPr="003537E5">
        <w:rPr>
          <w:rFonts w:ascii="Times New Roman" w:hAnsi="Times New Roman"/>
          <w:sz w:val="24"/>
          <w:szCs w:val="24"/>
        </w:rPr>
        <w:t>: аудитории для проведения лекционных занятий.</w:t>
      </w:r>
    </w:p>
    <w:p w:rsidR="00E026CD" w:rsidRPr="003A3649" w:rsidRDefault="00E026CD" w:rsidP="00D2282F">
      <w:pPr>
        <w:rPr>
          <w:rFonts w:ascii="Times New Roman" w:hAnsi="Times New Roman"/>
          <w:sz w:val="24"/>
          <w:szCs w:val="24"/>
        </w:rPr>
      </w:pPr>
    </w:p>
    <w:p w:rsidR="00E026CD" w:rsidRPr="003A3649" w:rsidRDefault="00E026CD" w:rsidP="000F00A9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13. Язык</w:t>
      </w:r>
      <w:r>
        <w:rPr>
          <w:rFonts w:ascii="Times New Roman" w:hAnsi="Times New Roman"/>
          <w:sz w:val="24"/>
          <w:szCs w:val="24"/>
        </w:rPr>
        <w:t xml:space="preserve"> преподавания: </w:t>
      </w:r>
      <w:r w:rsidRPr="003537E5">
        <w:rPr>
          <w:rFonts w:ascii="Times New Roman" w:hAnsi="Times New Roman"/>
          <w:sz w:val="24"/>
          <w:szCs w:val="24"/>
        </w:rPr>
        <w:t>русский (при необходимости – английский).</w:t>
      </w:r>
    </w:p>
    <w:p w:rsidR="00E026CD" w:rsidRDefault="00E026CD">
      <w:pPr>
        <w:spacing w:line="240" w:lineRule="auto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E026CD" w:rsidRDefault="00E026CD" w:rsidP="007D1562">
      <w:pPr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ПРИЛОЖЕНИЕ</w:t>
      </w:r>
    </w:p>
    <w:p w:rsidR="00E026CD" w:rsidRPr="00090FAE" w:rsidRDefault="009B1F71" w:rsidP="007D1562">
      <w:pPr>
        <w:pStyle w:val="1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r w:rsidRPr="00090FAE">
        <w:rPr>
          <w:rFonts w:ascii="Times New Roman" w:hAnsi="Times New Roman"/>
          <w:sz w:val="24"/>
          <w:szCs w:val="24"/>
        </w:rPr>
        <w:t>ТЕОРИЯ РАЗОРЕНИЯ</w:t>
      </w:r>
      <w:r w:rsidR="00E026CD" w:rsidRPr="00090FAE">
        <w:rPr>
          <w:rFonts w:ascii="Times New Roman" w:hAnsi="Times New Roman"/>
          <w:sz w:val="24"/>
          <w:szCs w:val="24"/>
        </w:rPr>
        <w:t>.</w:t>
      </w:r>
    </w:p>
    <w:p w:rsidR="00E026CD" w:rsidRPr="00090FAE" w:rsidRDefault="00E026CD" w:rsidP="00753007">
      <w:pPr>
        <w:pStyle w:val="1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r w:rsidRPr="00090FAE">
        <w:rPr>
          <w:rFonts w:ascii="Times New Roman" w:hAnsi="Times New Roman"/>
          <w:sz w:val="24"/>
          <w:szCs w:val="24"/>
        </w:rPr>
        <w:t xml:space="preserve">Преподаватель - проф. </w:t>
      </w:r>
      <w:proofErr w:type="spellStart"/>
      <w:r w:rsidR="00F676CA" w:rsidRPr="00090FAE">
        <w:rPr>
          <w:rFonts w:ascii="Times New Roman" w:hAnsi="Times New Roman"/>
          <w:sz w:val="24"/>
          <w:szCs w:val="24"/>
        </w:rPr>
        <w:t>О.П.Виноградов</w:t>
      </w:r>
      <w:proofErr w:type="spellEnd"/>
    </w:p>
    <w:p w:rsidR="00D059AF" w:rsidRPr="00753007" w:rsidRDefault="00E026CD" w:rsidP="00090FAE">
      <w:pPr>
        <w:pStyle w:val="1"/>
        <w:numPr>
          <w:ilvl w:val="0"/>
          <w:numId w:val="10"/>
        </w:numPr>
        <w:rPr>
          <w:rFonts w:ascii="Times New Roman" w:hAnsi="Times New Roman"/>
          <w:color w:val="76923C"/>
          <w:sz w:val="24"/>
          <w:szCs w:val="24"/>
        </w:rPr>
      </w:pPr>
      <w:r w:rsidRPr="007F2E49">
        <w:rPr>
          <w:rFonts w:ascii="Times New Roman" w:hAnsi="Times New Roman"/>
          <w:sz w:val="24"/>
          <w:szCs w:val="24"/>
        </w:rPr>
        <w:t>Аннотация курса</w:t>
      </w:r>
      <w:r>
        <w:rPr>
          <w:rFonts w:ascii="Times New Roman" w:hAnsi="Times New Roman"/>
          <w:sz w:val="24"/>
          <w:szCs w:val="24"/>
        </w:rPr>
        <w:t xml:space="preserve">: </w:t>
      </w:r>
      <w:r w:rsidR="00D059AF" w:rsidRPr="00EB03F1">
        <w:rPr>
          <w:rFonts w:ascii="Times New Roman" w:hAnsi="Times New Roman"/>
          <w:sz w:val="24"/>
          <w:szCs w:val="24"/>
        </w:rPr>
        <w:t xml:space="preserve">специальный курс для студентов </w:t>
      </w:r>
      <w:r w:rsidR="00D059AF">
        <w:rPr>
          <w:rFonts w:ascii="Times New Roman" w:hAnsi="Times New Roman"/>
          <w:sz w:val="24"/>
          <w:szCs w:val="24"/>
        </w:rPr>
        <w:t>курс посвящен классической теории разорен</w:t>
      </w:r>
      <w:r w:rsidR="001C2319">
        <w:rPr>
          <w:rFonts w:ascii="Times New Roman" w:hAnsi="Times New Roman"/>
          <w:sz w:val="24"/>
          <w:szCs w:val="24"/>
        </w:rPr>
        <w:t>ия страховой компании. Рассматриваю</w:t>
      </w:r>
      <w:r w:rsidR="001C2319">
        <w:rPr>
          <w:rFonts w:ascii="Times New Roman" w:hAnsi="Times New Roman"/>
          <w:sz w:val="24"/>
          <w:szCs w:val="24"/>
        </w:rPr>
        <w:t>т</w:t>
      </w:r>
      <w:r w:rsidR="001C2319">
        <w:rPr>
          <w:rFonts w:ascii="Times New Roman" w:hAnsi="Times New Roman"/>
          <w:sz w:val="24"/>
          <w:szCs w:val="24"/>
        </w:rPr>
        <w:t>ся</w:t>
      </w:r>
      <w:r w:rsidR="00D059AF">
        <w:rPr>
          <w:rFonts w:ascii="Times New Roman" w:hAnsi="Times New Roman"/>
          <w:sz w:val="24"/>
          <w:szCs w:val="24"/>
        </w:rPr>
        <w:t xml:space="preserve"> различные модели функционирования страховой компании. </w:t>
      </w:r>
      <w:r w:rsidR="001C2319">
        <w:rPr>
          <w:rFonts w:ascii="Times New Roman" w:hAnsi="Times New Roman"/>
          <w:sz w:val="24"/>
          <w:szCs w:val="24"/>
        </w:rPr>
        <w:t>Изучается теория случайных точечных  потоков. Рассмотрены классич</w:t>
      </w:r>
      <w:r w:rsidR="001C2319">
        <w:rPr>
          <w:rFonts w:ascii="Times New Roman" w:hAnsi="Times New Roman"/>
          <w:sz w:val="24"/>
          <w:szCs w:val="24"/>
        </w:rPr>
        <w:t>е</w:t>
      </w:r>
      <w:r w:rsidR="001C2319">
        <w:rPr>
          <w:rFonts w:ascii="Times New Roman" w:hAnsi="Times New Roman"/>
          <w:sz w:val="24"/>
          <w:szCs w:val="24"/>
        </w:rPr>
        <w:t xml:space="preserve">ские и неклассические модели теории разорения. Выясняются связи теории разорения с другими разделами теории вероятностей.  </w:t>
      </w:r>
    </w:p>
    <w:p w:rsidR="00E026CD" w:rsidRDefault="00E026CD" w:rsidP="007D1562">
      <w:pPr>
        <w:pStyle w:val="1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Тематическое содержание курса:</w:t>
      </w:r>
    </w:p>
    <w:p w:rsidR="00E026CD" w:rsidRDefault="00E026CD" w:rsidP="00B95695">
      <w:pPr>
        <w:pStyle w:val="1"/>
        <w:rPr>
          <w:rFonts w:ascii="Times New Roman" w:hAnsi="Times New Roman"/>
          <w:sz w:val="24"/>
          <w:szCs w:val="24"/>
        </w:rPr>
      </w:pPr>
    </w:p>
    <w:tbl>
      <w:tblPr>
        <w:tblW w:w="148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113" w:type="dxa"/>
          <w:bottom w:w="113" w:type="dxa"/>
        </w:tblCellMar>
        <w:tblLook w:val="00A0" w:firstRow="1" w:lastRow="0" w:firstColumn="1" w:lastColumn="0" w:noHBand="0" w:noVBand="0"/>
      </w:tblPr>
      <w:tblGrid>
        <w:gridCol w:w="1696"/>
        <w:gridCol w:w="13183"/>
      </w:tblGrid>
      <w:tr w:rsidR="00E026CD" w:rsidRPr="007D1562" w:rsidTr="00090FAE">
        <w:trPr>
          <w:trHeight w:val="456"/>
        </w:trPr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26CD" w:rsidRDefault="00E026CD" w:rsidP="00B95695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</w:p>
        </w:tc>
        <w:tc>
          <w:tcPr>
            <w:tcW w:w="13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26CD" w:rsidRPr="00090FAE" w:rsidRDefault="00F676CA" w:rsidP="00F676CA">
            <w:pPr>
              <w:pStyle w:val="1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090FAE">
              <w:rPr>
                <w:rFonts w:ascii="Times New Roman" w:hAnsi="Times New Roman"/>
                <w:sz w:val="24"/>
                <w:szCs w:val="24"/>
              </w:rPr>
              <w:t>Классическая задача о разорении и ее интерпретация  в терминах задачи о разорении страховой комп</w:t>
            </w:r>
            <w:r w:rsidRPr="00090FAE">
              <w:rPr>
                <w:rFonts w:ascii="Times New Roman" w:hAnsi="Times New Roman"/>
                <w:sz w:val="24"/>
                <w:szCs w:val="24"/>
              </w:rPr>
              <w:t>а</w:t>
            </w:r>
            <w:r w:rsidRPr="00090FAE">
              <w:rPr>
                <w:rFonts w:ascii="Times New Roman" w:hAnsi="Times New Roman"/>
                <w:sz w:val="24"/>
                <w:szCs w:val="24"/>
              </w:rPr>
              <w:t>нии.</w:t>
            </w:r>
          </w:p>
        </w:tc>
      </w:tr>
      <w:tr w:rsidR="00E026CD" w:rsidRPr="00B95695">
        <w:trPr>
          <w:trHeight w:val="202"/>
        </w:trPr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26CD" w:rsidRDefault="00E026CD" w:rsidP="00B95695">
            <w:r>
              <w:rPr>
                <w:rFonts w:ascii="Times New Roman" w:hAnsi="Times New Roman"/>
                <w:sz w:val="24"/>
                <w:szCs w:val="24"/>
              </w:rPr>
              <w:t>Тема 2</w:t>
            </w:r>
          </w:p>
        </w:tc>
        <w:tc>
          <w:tcPr>
            <w:tcW w:w="13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26CD" w:rsidRPr="00090FAE" w:rsidRDefault="00F676CA" w:rsidP="00B95695">
            <w:pPr>
              <w:pStyle w:val="1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090FAE">
              <w:rPr>
                <w:rFonts w:ascii="Times New Roman" w:hAnsi="Times New Roman"/>
                <w:sz w:val="24"/>
                <w:szCs w:val="24"/>
              </w:rPr>
              <w:t>Производящие функции и преобразование Лапласа. Определение, основные свойства. Вероятностная интерпретация прои</w:t>
            </w:r>
            <w:r w:rsidRPr="00090FAE">
              <w:rPr>
                <w:rFonts w:ascii="Times New Roman" w:hAnsi="Times New Roman"/>
                <w:sz w:val="24"/>
                <w:szCs w:val="24"/>
              </w:rPr>
              <w:t>з</w:t>
            </w:r>
            <w:r w:rsidRPr="00090FAE">
              <w:rPr>
                <w:rFonts w:ascii="Times New Roman" w:hAnsi="Times New Roman"/>
                <w:sz w:val="24"/>
                <w:szCs w:val="24"/>
              </w:rPr>
              <w:t>водящей функции и преобразования Лапласа.</w:t>
            </w:r>
          </w:p>
        </w:tc>
      </w:tr>
      <w:tr w:rsidR="00E026CD" w:rsidRPr="00B95695"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26CD" w:rsidRDefault="00E026CD" w:rsidP="00B95695">
            <w:r>
              <w:rPr>
                <w:rFonts w:ascii="Times New Roman" w:hAnsi="Times New Roman"/>
                <w:sz w:val="24"/>
                <w:szCs w:val="24"/>
              </w:rPr>
              <w:t>Тема 3</w:t>
            </w:r>
          </w:p>
        </w:tc>
        <w:tc>
          <w:tcPr>
            <w:tcW w:w="13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26CD" w:rsidRPr="00090FAE" w:rsidRDefault="00F676CA" w:rsidP="00F676CA">
            <w:pPr>
              <w:pStyle w:val="1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090FAE">
              <w:rPr>
                <w:rFonts w:ascii="Times New Roman" w:hAnsi="Times New Roman"/>
                <w:sz w:val="24"/>
                <w:szCs w:val="24"/>
              </w:rPr>
              <w:t>Пуассоновский процесс. Процесс восстановления.</w:t>
            </w:r>
            <w:r w:rsidR="001709F6" w:rsidRPr="00090FA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E026CD" w:rsidRPr="00B95695"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26CD" w:rsidRDefault="00E026CD" w:rsidP="00B95695">
            <w:r>
              <w:rPr>
                <w:rFonts w:ascii="Times New Roman" w:hAnsi="Times New Roman"/>
                <w:sz w:val="24"/>
                <w:szCs w:val="24"/>
              </w:rPr>
              <w:t>Тема 4</w:t>
            </w:r>
          </w:p>
        </w:tc>
        <w:tc>
          <w:tcPr>
            <w:tcW w:w="13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26CD" w:rsidRPr="00090FAE" w:rsidRDefault="001C2319" w:rsidP="00B95695">
            <w:pPr>
              <w:pStyle w:val="1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090FAE">
              <w:rPr>
                <w:rFonts w:ascii="Times New Roman" w:hAnsi="Times New Roman"/>
                <w:sz w:val="24"/>
                <w:szCs w:val="24"/>
              </w:rPr>
              <w:t xml:space="preserve">Процессы гибели и размножения. </w:t>
            </w:r>
          </w:p>
        </w:tc>
      </w:tr>
      <w:tr w:rsidR="00E026CD" w:rsidRPr="00B95695"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26CD" w:rsidRDefault="00E026CD" w:rsidP="00B95695">
            <w:r>
              <w:rPr>
                <w:rFonts w:ascii="Times New Roman" w:hAnsi="Times New Roman"/>
                <w:sz w:val="24"/>
                <w:szCs w:val="24"/>
              </w:rPr>
              <w:t>Тема 5</w:t>
            </w:r>
          </w:p>
        </w:tc>
        <w:tc>
          <w:tcPr>
            <w:tcW w:w="13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26CD" w:rsidRPr="00090FAE" w:rsidRDefault="001C2319" w:rsidP="00B95695">
            <w:pPr>
              <w:pStyle w:val="1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090FAE">
              <w:rPr>
                <w:rFonts w:ascii="Times New Roman" w:hAnsi="Times New Roman"/>
                <w:sz w:val="24"/>
                <w:szCs w:val="24"/>
              </w:rPr>
              <w:t>Вывод интегрального уравнения для вероятности разорения в классической модели теории риска.</w:t>
            </w:r>
          </w:p>
        </w:tc>
      </w:tr>
      <w:tr w:rsidR="00E026CD" w:rsidRPr="00B95695"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26CD" w:rsidRDefault="00E026CD" w:rsidP="00B95695">
            <w:r>
              <w:rPr>
                <w:rFonts w:ascii="Times New Roman" w:hAnsi="Times New Roman"/>
                <w:sz w:val="24"/>
                <w:szCs w:val="24"/>
              </w:rPr>
              <w:t>Тема 6</w:t>
            </w:r>
          </w:p>
        </w:tc>
        <w:tc>
          <w:tcPr>
            <w:tcW w:w="13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26CD" w:rsidRPr="00090FAE" w:rsidRDefault="001C2319" w:rsidP="00B95695">
            <w:pPr>
              <w:pStyle w:val="1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090FAE">
              <w:rPr>
                <w:rFonts w:ascii="Times New Roman" w:hAnsi="Times New Roman"/>
                <w:sz w:val="24"/>
                <w:szCs w:val="24"/>
              </w:rPr>
              <w:t xml:space="preserve">Условие </w:t>
            </w:r>
            <w:proofErr w:type="spellStart"/>
            <w:r w:rsidRPr="00090FAE">
              <w:rPr>
                <w:rFonts w:ascii="Times New Roman" w:hAnsi="Times New Roman"/>
                <w:sz w:val="24"/>
                <w:szCs w:val="24"/>
              </w:rPr>
              <w:t>Крамера</w:t>
            </w:r>
            <w:proofErr w:type="spellEnd"/>
            <w:r w:rsidRPr="00090FA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E026CD" w:rsidRPr="00B95695"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26CD" w:rsidRDefault="00E026CD" w:rsidP="00B95695">
            <w:r>
              <w:rPr>
                <w:rFonts w:ascii="Times New Roman" w:hAnsi="Times New Roman"/>
                <w:sz w:val="24"/>
                <w:szCs w:val="24"/>
              </w:rPr>
              <w:t>Тема 7</w:t>
            </w:r>
          </w:p>
        </w:tc>
        <w:tc>
          <w:tcPr>
            <w:tcW w:w="13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26CD" w:rsidRPr="00090FAE" w:rsidRDefault="001C2319" w:rsidP="00B95695">
            <w:pPr>
              <w:pStyle w:val="1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090FAE">
              <w:rPr>
                <w:rFonts w:ascii="Times New Roman" w:hAnsi="Times New Roman"/>
                <w:sz w:val="24"/>
                <w:szCs w:val="24"/>
              </w:rPr>
              <w:t xml:space="preserve">Доказательство неравенства </w:t>
            </w:r>
            <w:proofErr w:type="spellStart"/>
            <w:r w:rsidRPr="00090FAE">
              <w:rPr>
                <w:rFonts w:ascii="Times New Roman" w:hAnsi="Times New Roman"/>
                <w:sz w:val="24"/>
                <w:szCs w:val="24"/>
              </w:rPr>
              <w:t>Лундберга</w:t>
            </w:r>
            <w:proofErr w:type="spellEnd"/>
            <w:r w:rsidRPr="00090FA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E026CD" w:rsidRPr="00B95695"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26CD" w:rsidRDefault="00E026CD" w:rsidP="000377A1">
            <w:pPr>
              <w:jc w:val="left"/>
            </w:pPr>
            <w:r>
              <w:rPr>
                <w:rFonts w:ascii="Times New Roman" w:hAnsi="Times New Roman"/>
                <w:sz w:val="24"/>
                <w:szCs w:val="24"/>
              </w:rPr>
              <w:t>Тема 8</w:t>
            </w:r>
          </w:p>
        </w:tc>
        <w:tc>
          <w:tcPr>
            <w:tcW w:w="13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26CD" w:rsidRPr="00090FAE" w:rsidRDefault="000377A1" w:rsidP="00B95695">
            <w:pPr>
              <w:pStyle w:val="1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090FAE">
              <w:rPr>
                <w:rFonts w:ascii="Times New Roman" w:hAnsi="Times New Roman"/>
                <w:sz w:val="24"/>
                <w:szCs w:val="24"/>
              </w:rPr>
              <w:t xml:space="preserve">Обобщенная теорема </w:t>
            </w:r>
            <w:proofErr w:type="spellStart"/>
            <w:r w:rsidRPr="00090FAE">
              <w:rPr>
                <w:rFonts w:ascii="Times New Roman" w:hAnsi="Times New Roman"/>
                <w:sz w:val="24"/>
                <w:szCs w:val="24"/>
              </w:rPr>
              <w:t>Крамера-Лундберга</w:t>
            </w:r>
            <w:proofErr w:type="spellEnd"/>
            <w:r w:rsidRPr="00090FA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E026CD" w:rsidRPr="00B95695"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26CD" w:rsidRDefault="00E026CD" w:rsidP="00B95695">
            <w:r>
              <w:rPr>
                <w:rFonts w:ascii="Times New Roman" w:hAnsi="Times New Roman"/>
                <w:sz w:val="24"/>
                <w:szCs w:val="24"/>
              </w:rPr>
              <w:t>Тема 9</w:t>
            </w:r>
          </w:p>
        </w:tc>
        <w:tc>
          <w:tcPr>
            <w:tcW w:w="13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26CD" w:rsidRPr="00090FAE" w:rsidRDefault="000377A1" w:rsidP="00B95695">
            <w:pPr>
              <w:pStyle w:val="1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090FAE">
              <w:rPr>
                <w:rFonts w:ascii="Times New Roman" w:hAnsi="Times New Roman"/>
                <w:sz w:val="24"/>
                <w:szCs w:val="24"/>
              </w:rPr>
              <w:t>Элементы теории массового обслуживания.</w:t>
            </w:r>
          </w:p>
        </w:tc>
      </w:tr>
      <w:tr w:rsidR="00E026CD" w:rsidRPr="00B95695"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26CD" w:rsidRDefault="00E026CD" w:rsidP="00B95695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26CD" w:rsidRPr="00090FAE" w:rsidRDefault="000377A1" w:rsidP="00090FAE">
            <w:pPr>
              <w:rPr>
                <w:rFonts w:ascii="Times New Roman" w:hAnsi="Times New Roman"/>
                <w:sz w:val="24"/>
                <w:szCs w:val="24"/>
              </w:rPr>
            </w:pPr>
            <w:r w:rsidRPr="00090FAE">
              <w:rPr>
                <w:rFonts w:ascii="Times New Roman" w:hAnsi="Times New Roman"/>
                <w:sz w:val="24"/>
                <w:szCs w:val="24"/>
              </w:rPr>
              <w:t xml:space="preserve">Эквивалентность </w:t>
            </w:r>
            <w:proofErr w:type="gramStart"/>
            <w:r w:rsidRPr="00090FAE">
              <w:rPr>
                <w:rFonts w:ascii="Times New Roman" w:hAnsi="Times New Roman"/>
                <w:sz w:val="24"/>
                <w:szCs w:val="24"/>
              </w:rPr>
              <w:t>задачи нахождения вероятности разорения страховой компании</w:t>
            </w:r>
            <w:proofErr w:type="gramEnd"/>
            <w:r w:rsidRPr="00090FAE">
              <w:rPr>
                <w:rFonts w:ascii="Times New Roman" w:hAnsi="Times New Roman"/>
                <w:sz w:val="24"/>
                <w:szCs w:val="24"/>
              </w:rPr>
              <w:t xml:space="preserve"> и задачи нахождения времени ожидания в однолинейной системе массового обслуживания.</w:t>
            </w:r>
          </w:p>
        </w:tc>
      </w:tr>
      <w:tr w:rsidR="00E026CD" w:rsidRPr="00B95695"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26CD" w:rsidRDefault="00E026CD" w:rsidP="00B95695">
            <w:r w:rsidRPr="002A683D">
              <w:rPr>
                <w:rFonts w:ascii="Times New Roman" w:hAnsi="Times New Roman"/>
                <w:sz w:val="24"/>
                <w:szCs w:val="24"/>
              </w:rPr>
              <w:lastRenderedPageBreak/>
              <w:t>Тема 1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26CD" w:rsidRPr="00090FAE" w:rsidRDefault="000377A1" w:rsidP="00B95695">
            <w:pPr>
              <w:pStyle w:val="1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090FAE">
              <w:rPr>
                <w:rFonts w:ascii="Times New Roman" w:hAnsi="Times New Roman"/>
                <w:sz w:val="24"/>
                <w:szCs w:val="24"/>
              </w:rPr>
              <w:t>Эквивалентность задачи нахождения распределения максимума случайного блуждания и задачи нахождения вероятности р</w:t>
            </w:r>
            <w:r w:rsidRPr="00090FAE">
              <w:rPr>
                <w:rFonts w:ascii="Times New Roman" w:hAnsi="Times New Roman"/>
                <w:sz w:val="24"/>
                <w:szCs w:val="24"/>
              </w:rPr>
              <w:t>а</w:t>
            </w:r>
            <w:r w:rsidRPr="00090FAE">
              <w:rPr>
                <w:rFonts w:ascii="Times New Roman" w:hAnsi="Times New Roman"/>
                <w:sz w:val="24"/>
                <w:szCs w:val="24"/>
              </w:rPr>
              <w:t>зорения страховой компании.</w:t>
            </w:r>
          </w:p>
        </w:tc>
      </w:tr>
      <w:tr w:rsidR="00E026CD" w:rsidRPr="00B95695"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26CD" w:rsidRDefault="00E026CD" w:rsidP="00B95695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26CD" w:rsidRPr="00090FAE" w:rsidRDefault="000377A1" w:rsidP="00B95695">
            <w:pPr>
              <w:pStyle w:val="1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090FAE">
              <w:rPr>
                <w:rFonts w:ascii="Times New Roman" w:hAnsi="Times New Roman"/>
                <w:sz w:val="24"/>
                <w:szCs w:val="24"/>
              </w:rPr>
              <w:t xml:space="preserve">Теоремы о существовании предела вероятности разорения </w:t>
            </w:r>
            <w:proofErr w:type="gramStart"/>
            <w:r w:rsidRPr="00090FAE">
              <w:rPr>
                <w:rFonts w:ascii="Times New Roman" w:hAnsi="Times New Roman"/>
                <w:sz w:val="24"/>
                <w:szCs w:val="24"/>
              </w:rPr>
              <w:t>за</w:t>
            </w:r>
            <w:proofErr w:type="gramEnd"/>
            <w:r w:rsidRPr="00090FA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0FAE">
              <w:rPr>
                <w:rFonts w:ascii="Times New Roman" w:hAnsi="Times New Roman"/>
                <w:sz w:val="24"/>
                <w:szCs w:val="24"/>
              </w:rPr>
              <w:object w:dxaOrig="240" w:dyaOrig="26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2pt;height:12.75pt" o:ole="">
                  <v:imagedata r:id="rId6" o:title=""/>
                </v:shape>
                <o:OLEObject Type="Embed" ProgID="Equation.3" ShapeID="_x0000_i1025" DrawAspect="Content" ObjectID="_1513868856" r:id="rId7"/>
              </w:object>
            </w:r>
            <w:r w:rsidRPr="00090FAE">
              <w:rPr>
                <w:rFonts w:ascii="Times New Roman" w:hAnsi="Times New Roman"/>
                <w:sz w:val="24"/>
                <w:szCs w:val="24"/>
              </w:rPr>
              <w:t xml:space="preserve"> выплат.</w:t>
            </w:r>
          </w:p>
        </w:tc>
      </w:tr>
      <w:tr w:rsidR="00E026CD" w:rsidRPr="00B95695"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26CD" w:rsidRDefault="00E026CD" w:rsidP="00B95695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26CD" w:rsidRPr="00090FAE" w:rsidRDefault="000377A1" w:rsidP="000377A1">
            <w:pPr>
              <w:pStyle w:val="1"/>
              <w:ind w:left="34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090FAE">
              <w:rPr>
                <w:rFonts w:ascii="Times New Roman" w:hAnsi="Times New Roman"/>
                <w:sz w:val="24"/>
                <w:szCs w:val="24"/>
              </w:rPr>
              <w:t>Задача о баллотировке для случайных потоков и ее связь с задачами теории риска.</w:t>
            </w:r>
          </w:p>
        </w:tc>
      </w:tr>
      <w:tr w:rsidR="00E026CD" w:rsidRPr="00B95695"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26CD" w:rsidRDefault="00E026CD" w:rsidP="00B95695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3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26CD" w:rsidRPr="00090FAE" w:rsidRDefault="000377A1" w:rsidP="00090FA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090FAE">
              <w:rPr>
                <w:rFonts w:ascii="Times New Roman" w:hAnsi="Times New Roman"/>
                <w:sz w:val="24"/>
                <w:szCs w:val="24"/>
              </w:rPr>
              <w:t>Связь теории разорения с теорией ветвящихся процессов.</w:t>
            </w:r>
          </w:p>
        </w:tc>
      </w:tr>
      <w:tr w:rsidR="00E026CD" w:rsidRPr="00B95695"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26CD" w:rsidRDefault="00E026CD" w:rsidP="00B95695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3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26CD" w:rsidRPr="00090FAE" w:rsidRDefault="000377A1" w:rsidP="00B95695">
            <w:pPr>
              <w:pStyle w:val="1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090FAE">
              <w:rPr>
                <w:rFonts w:ascii="Times New Roman" w:hAnsi="Times New Roman"/>
                <w:sz w:val="24"/>
                <w:szCs w:val="24"/>
              </w:rPr>
              <w:t>Нахождения вероятности разорения в методами теории массового обслуживания</w:t>
            </w:r>
          </w:p>
        </w:tc>
      </w:tr>
      <w:tr w:rsidR="00E026CD" w:rsidRPr="00B95695"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26CD" w:rsidRDefault="00E026CD" w:rsidP="002C6AB5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3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26CD" w:rsidRPr="00090FAE" w:rsidRDefault="000377A1" w:rsidP="00B95695">
            <w:pPr>
              <w:pStyle w:val="1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090FAE">
              <w:rPr>
                <w:rFonts w:ascii="Times New Roman" w:hAnsi="Times New Roman"/>
                <w:sz w:val="24"/>
                <w:szCs w:val="24"/>
              </w:rPr>
              <w:t>Нахождение вероятности разорения в случае, если процесс наступления выплат является процессом восстановления, а вел</w:t>
            </w:r>
            <w:r w:rsidRPr="00090FAE">
              <w:rPr>
                <w:rFonts w:ascii="Times New Roman" w:hAnsi="Times New Roman"/>
                <w:sz w:val="24"/>
                <w:szCs w:val="24"/>
              </w:rPr>
              <w:t>и</w:t>
            </w:r>
            <w:r w:rsidRPr="00090FAE">
              <w:rPr>
                <w:rFonts w:ascii="Times New Roman" w:hAnsi="Times New Roman"/>
                <w:sz w:val="24"/>
                <w:szCs w:val="24"/>
              </w:rPr>
              <w:t>чины выплат имеют показательное распределение</w:t>
            </w:r>
          </w:p>
        </w:tc>
      </w:tr>
      <w:tr w:rsidR="00E026CD" w:rsidRPr="00B95695"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26CD" w:rsidRPr="00994792" w:rsidRDefault="00E026CD" w:rsidP="002C6AB5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17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*</w:t>
            </w:r>
          </w:p>
        </w:tc>
        <w:tc>
          <w:tcPr>
            <w:tcW w:w="13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26CD" w:rsidRPr="00090FAE" w:rsidRDefault="000377A1" w:rsidP="00B95695">
            <w:pPr>
              <w:pStyle w:val="1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090FAE">
              <w:rPr>
                <w:rFonts w:ascii="Times New Roman" w:hAnsi="Times New Roman"/>
                <w:sz w:val="24"/>
                <w:szCs w:val="24"/>
              </w:rPr>
              <w:t xml:space="preserve">Простейший неоднородный процесс риска. Задача </w:t>
            </w:r>
            <w:proofErr w:type="spellStart"/>
            <w:r w:rsidRPr="00090FAE">
              <w:rPr>
                <w:rFonts w:ascii="Times New Roman" w:hAnsi="Times New Roman"/>
                <w:sz w:val="24"/>
                <w:szCs w:val="24"/>
              </w:rPr>
              <w:t>Галамбоша</w:t>
            </w:r>
            <w:proofErr w:type="spellEnd"/>
            <w:r w:rsidRPr="00090FA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</w:tbl>
    <w:p w:rsidR="00E026CD" w:rsidRDefault="00E026CD" w:rsidP="00994792">
      <w:pPr>
        <w:rPr>
          <w:rFonts w:ascii="Times New Roman" w:hAnsi="Times New Roman"/>
          <w:i/>
          <w:sz w:val="24"/>
          <w:szCs w:val="24"/>
        </w:rPr>
      </w:pPr>
      <w:r w:rsidRPr="00994792">
        <w:rPr>
          <w:rFonts w:ascii="Times New Roman" w:hAnsi="Times New Roman"/>
          <w:i/>
          <w:sz w:val="24"/>
          <w:szCs w:val="24"/>
        </w:rPr>
        <w:t>* - если специальный курс читается в нечетном семестре (продолжительность нечетного семестра 18 недель, четного семестра 17 недель)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E026CD" w:rsidRPr="00994792" w:rsidRDefault="00E026CD" w:rsidP="00994792">
      <w:pPr>
        <w:rPr>
          <w:rFonts w:ascii="Times New Roman" w:hAnsi="Times New Roman"/>
          <w:i/>
          <w:sz w:val="24"/>
          <w:szCs w:val="24"/>
        </w:rPr>
      </w:pPr>
    </w:p>
    <w:p w:rsidR="002E637B" w:rsidRDefault="002E637B" w:rsidP="00CC425B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 </w:t>
      </w:r>
      <w:r w:rsidR="00E026CD" w:rsidRPr="00C91D49">
        <w:rPr>
          <w:rFonts w:ascii="Times New Roman" w:hAnsi="Times New Roman"/>
          <w:sz w:val="24"/>
          <w:szCs w:val="24"/>
        </w:rPr>
        <w:t>Типовые контрольные задания или иные материалы, необходимые для оценки результатов обучения, характеризующих этапы формирования компетенций.</w:t>
      </w:r>
      <w:r w:rsidR="00A93483" w:rsidRPr="00A93483">
        <w:rPr>
          <w:sz w:val="28"/>
          <w:szCs w:val="28"/>
        </w:rPr>
        <w:t xml:space="preserve"> </w:t>
      </w:r>
      <w:r w:rsidRPr="00C91D49">
        <w:rPr>
          <w:rFonts w:ascii="Times New Roman" w:hAnsi="Times New Roman"/>
          <w:sz w:val="24"/>
          <w:szCs w:val="24"/>
        </w:rPr>
        <w:t>Типовые контрольные задания или иные материалы, необходимые для оценки результатов обучения, характеризующих этапы формирования компетенций.</w:t>
      </w:r>
    </w:p>
    <w:p w:rsidR="00090FAE" w:rsidRDefault="00090FAE" w:rsidP="00CC425B">
      <w:pPr>
        <w:rPr>
          <w:sz w:val="28"/>
          <w:szCs w:val="28"/>
        </w:rPr>
      </w:pPr>
    </w:p>
    <w:p w:rsidR="00CC425B" w:rsidRPr="00090FAE" w:rsidRDefault="00CC425B" w:rsidP="00CC425B">
      <w:pPr>
        <w:pStyle w:val="1"/>
        <w:ind w:left="360"/>
        <w:rPr>
          <w:rFonts w:ascii="Times New Roman" w:hAnsi="Times New Roman"/>
          <w:i/>
          <w:sz w:val="24"/>
          <w:szCs w:val="24"/>
        </w:rPr>
      </w:pPr>
      <w:r w:rsidRPr="00090FAE">
        <w:rPr>
          <w:rFonts w:ascii="Times New Roman" w:hAnsi="Times New Roman"/>
          <w:i/>
          <w:sz w:val="24"/>
          <w:szCs w:val="24"/>
        </w:rPr>
        <w:t>Программа экзамена (или вопросы к зачету)</w:t>
      </w:r>
    </w:p>
    <w:p w:rsidR="002E637B" w:rsidRPr="00090FAE" w:rsidRDefault="000E362A" w:rsidP="000E362A">
      <w:pPr>
        <w:spacing w:line="240" w:lineRule="auto"/>
        <w:ind w:left="720"/>
        <w:jc w:val="left"/>
        <w:rPr>
          <w:rFonts w:ascii="Times New Roman" w:hAnsi="Times New Roman"/>
          <w:sz w:val="24"/>
          <w:szCs w:val="24"/>
        </w:rPr>
      </w:pPr>
      <w:r w:rsidRPr="00090FAE">
        <w:rPr>
          <w:rFonts w:ascii="Times New Roman" w:hAnsi="Times New Roman"/>
          <w:sz w:val="24"/>
          <w:szCs w:val="24"/>
        </w:rPr>
        <w:t xml:space="preserve">1. </w:t>
      </w:r>
      <w:r w:rsidR="002E637B" w:rsidRPr="00090FAE">
        <w:rPr>
          <w:rFonts w:ascii="Times New Roman" w:hAnsi="Times New Roman"/>
          <w:sz w:val="24"/>
          <w:szCs w:val="24"/>
        </w:rPr>
        <w:t>Основной математический аппарат теории разорения – производящие функции и преобразование Лапласа. О</w:t>
      </w:r>
      <w:r w:rsidRPr="00090FAE">
        <w:rPr>
          <w:rFonts w:ascii="Times New Roman" w:hAnsi="Times New Roman"/>
          <w:sz w:val="24"/>
          <w:szCs w:val="24"/>
        </w:rPr>
        <w:t>п</w:t>
      </w:r>
      <w:r w:rsidR="002E637B" w:rsidRPr="00090FAE">
        <w:rPr>
          <w:rFonts w:ascii="Times New Roman" w:hAnsi="Times New Roman"/>
          <w:sz w:val="24"/>
          <w:szCs w:val="24"/>
        </w:rPr>
        <w:t>ределение, основные свойства. Вероятностная интерпретация производящей функции и преобразования Лапласа</w:t>
      </w:r>
      <w:r w:rsidRPr="00090FAE">
        <w:rPr>
          <w:rFonts w:ascii="Times New Roman" w:hAnsi="Times New Roman"/>
          <w:sz w:val="24"/>
          <w:szCs w:val="24"/>
        </w:rPr>
        <w:t>.</w:t>
      </w:r>
    </w:p>
    <w:p w:rsidR="002E637B" w:rsidRPr="00090FAE" w:rsidRDefault="002E637B" w:rsidP="002E637B">
      <w:pPr>
        <w:ind w:left="720"/>
        <w:rPr>
          <w:rFonts w:ascii="Times New Roman" w:hAnsi="Times New Roman"/>
          <w:sz w:val="24"/>
          <w:szCs w:val="24"/>
        </w:rPr>
      </w:pPr>
      <w:r w:rsidRPr="00090FAE">
        <w:rPr>
          <w:rFonts w:ascii="Times New Roman" w:hAnsi="Times New Roman"/>
          <w:sz w:val="24"/>
          <w:szCs w:val="24"/>
        </w:rPr>
        <w:t xml:space="preserve">2. Классическая задача о разорении и ее интерпретация  в терминах задачи о разорении страховой компании. </w:t>
      </w:r>
    </w:p>
    <w:p w:rsidR="002E637B" w:rsidRPr="00090FAE" w:rsidRDefault="002E637B" w:rsidP="002E637B">
      <w:pPr>
        <w:ind w:left="720"/>
        <w:rPr>
          <w:rFonts w:ascii="Times New Roman" w:hAnsi="Times New Roman"/>
          <w:sz w:val="24"/>
          <w:szCs w:val="24"/>
        </w:rPr>
      </w:pPr>
      <w:r w:rsidRPr="00090FAE">
        <w:rPr>
          <w:rFonts w:ascii="Times New Roman" w:hAnsi="Times New Roman"/>
          <w:sz w:val="24"/>
          <w:szCs w:val="24"/>
        </w:rPr>
        <w:t xml:space="preserve">3. Эквивалентность задачи нахождения распределения максимума случайного блуждания и задачи нахождения вероятности разорения страховой компании. </w:t>
      </w:r>
    </w:p>
    <w:p w:rsidR="002E637B" w:rsidRPr="00090FAE" w:rsidRDefault="002E637B" w:rsidP="002E637B">
      <w:pPr>
        <w:ind w:left="720"/>
        <w:rPr>
          <w:rFonts w:ascii="Times New Roman" w:hAnsi="Times New Roman"/>
          <w:sz w:val="24"/>
          <w:szCs w:val="24"/>
        </w:rPr>
      </w:pPr>
      <w:r w:rsidRPr="00090FAE">
        <w:rPr>
          <w:rFonts w:ascii="Times New Roman" w:hAnsi="Times New Roman"/>
          <w:sz w:val="24"/>
          <w:szCs w:val="24"/>
        </w:rPr>
        <w:t xml:space="preserve">4. Элементы теории массового обслуживания. </w:t>
      </w:r>
    </w:p>
    <w:p w:rsidR="002E637B" w:rsidRPr="00090FAE" w:rsidRDefault="002E637B" w:rsidP="002E637B">
      <w:pPr>
        <w:ind w:left="720"/>
        <w:rPr>
          <w:rFonts w:ascii="Times New Roman" w:hAnsi="Times New Roman"/>
          <w:sz w:val="24"/>
          <w:szCs w:val="24"/>
        </w:rPr>
      </w:pPr>
      <w:r w:rsidRPr="00090FAE">
        <w:rPr>
          <w:rFonts w:ascii="Times New Roman" w:hAnsi="Times New Roman"/>
          <w:sz w:val="24"/>
          <w:szCs w:val="24"/>
        </w:rPr>
        <w:t>5. Эквивалентность задачи нахождения вероятности разорения страховой компании и задачи нахождения времени ожидания в однол</w:t>
      </w:r>
      <w:r w:rsidRPr="00090FAE">
        <w:rPr>
          <w:rFonts w:ascii="Times New Roman" w:hAnsi="Times New Roman"/>
          <w:sz w:val="24"/>
          <w:szCs w:val="24"/>
        </w:rPr>
        <w:t>и</w:t>
      </w:r>
      <w:r w:rsidRPr="00090FAE">
        <w:rPr>
          <w:rFonts w:ascii="Times New Roman" w:hAnsi="Times New Roman"/>
          <w:sz w:val="24"/>
          <w:szCs w:val="24"/>
        </w:rPr>
        <w:t>нейной системе массового обслуживания.</w:t>
      </w:r>
    </w:p>
    <w:p w:rsidR="002E637B" w:rsidRPr="00090FAE" w:rsidRDefault="002E637B" w:rsidP="002E637B">
      <w:pPr>
        <w:ind w:left="720"/>
        <w:rPr>
          <w:rFonts w:ascii="Times New Roman" w:hAnsi="Times New Roman"/>
          <w:sz w:val="24"/>
          <w:szCs w:val="24"/>
        </w:rPr>
      </w:pPr>
      <w:r w:rsidRPr="00090FAE">
        <w:rPr>
          <w:rFonts w:ascii="Times New Roman" w:hAnsi="Times New Roman"/>
          <w:sz w:val="24"/>
          <w:szCs w:val="24"/>
        </w:rPr>
        <w:lastRenderedPageBreak/>
        <w:t xml:space="preserve">6.  Теоремы о существовании предела вероятности разорения </w:t>
      </w:r>
      <w:proofErr w:type="gramStart"/>
      <w:r w:rsidRPr="00090FAE">
        <w:rPr>
          <w:rFonts w:ascii="Times New Roman" w:hAnsi="Times New Roman"/>
          <w:sz w:val="24"/>
          <w:szCs w:val="24"/>
        </w:rPr>
        <w:t>за</w:t>
      </w:r>
      <w:proofErr w:type="gramEnd"/>
      <w:r w:rsidRPr="00090FAE">
        <w:rPr>
          <w:rFonts w:ascii="Times New Roman" w:hAnsi="Times New Roman"/>
          <w:sz w:val="24"/>
          <w:szCs w:val="24"/>
        </w:rPr>
        <w:t xml:space="preserve"> </w:t>
      </w:r>
      <w:r w:rsidRPr="00090FAE">
        <w:rPr>
          <w:rFonts w:ascii="Times New Roman" w:hAnsi="Times New Roman"/>
          <w:sz w:val="24"/>
          <w:szCs w:val="24"/>
        </w:rPr>
        <w:object w:dxaOrig="240" w:dyaOrig="260">
          <v:shape id="_x0000_i1026" type="#_x0000_t75" style="width:12pt;height:12.75pt" o:ole="">
            <v:imagedata r:id="rId6" o:title=""/>
          </v:shape>
          <o:OLEObject Type="Embed" ProgID="Equation.3" ShapeID="_x0000_i1026" DrawAspect="Content" ObjectID="_1513868857" r:id="rId8"/>
        </w:object>
      </w:r>
      <w:r w:rsidRPr="00090FAE">
        <w:rPr>
          <w:rFonts w:ascii="Times New Roman" w:hAnsi="Times New Roman"/>
          <w:sz w:val="24"/>
          <w:szCs w:val="24"/>
        </w:rPr>
        <w:t xml:space="preserve"> выплат.</w:t>
      </w:r>
    </w:p>
    <w:p w:rsidR="002E637B" w:rsidRPr="00090FAE" w:rsidRDefault="002E637B" w:rsidP="002E637B">
      <w:pPr>
        <w:ind w:left="720"/>
        <w:rPr>
          <w:rFonts w:ascii="Times New Roman" w:hAnsi="Times New Roman"/>
          <w:sz w:val="24"/>
          <w:szCs w:val="24"/>
        </w:rPr>
      </w:pPr>
      <w:r w:rsidRPr="00090FAE">
        <w:rPr>
          <w:rFonts w:ascii="Times New Roman" w:hAnsi="Times New Roman"/>
          <w:sz w:val="24"/>
          <w:szCs w:val="24"/>
        </w:rPr>
        <w:t>7. Пуассоновский процесс.</w:t>
      </w:r>
    </w:p>
    <w:p w:rsidR="002E637B" w:rsidRPr="00090FAE" w:rsidRDefault="002E637B" w:rsidP="002E637B">
      <w:pPr>
        <w:ind w:left="720"/>
        <w:rPr>
          <w:rFonts w:ascii="Times New Roman" w:hAnsi="Times New Roman"/>
          <w:sz w:val="24"/>
          <w:szCs w:val="24"/>
        </w:rPr>
      </w:pPr>
      <w:r w:rsidRPr="00090FAE">
        <w:rPr>
          <w:rFonts w:ascii="Times New Roman" w:hAnsi="Times New Roman"/>
          <w:sz w:val="24"/>
          <w:szCs w:val="24"/>
        </w:rPr>
        <w:t>8. Процессы гибели и размножения. Вычисление стационарных вероятностей.</w:t>
      </w:r>
    </w:p>
    <w:p w:rsidR="002E637B" w:rsidRPr="00090FAE" w:rsidRDefault="002E637B" w:rsidP="002E637B">
      <w:pPr>
        <w:ind w:left="720"/>
        <w:rPr>
          <w:rFonts w:ascii="Times New Roman" w:hAnsi="Times New Roman"/>
          <w:sz w:val="24"/>
          <w:szCs w:val="24"/>
        </w:rPr>
      </w:pPr>
      <w:r w:rsidRPr="00090FAE">
        <w:rPr>
          <w:rFonts w:ascii="Times New Roman" w:hAnsi="Times New Roman"/>
          <w:sz w:val="24"/>
          <w:szCs w:val="24"/>
        </w:rPr>
        <w:t>9. Процесс восстановления.</w:t>
      </w:r>
    </w:p>
    <w:p w:rsidR="002E637B" w:rsidRPr="00090FAE" w:rsidRDefault="002E637B" w:rsidP="002E637B">
      <w:pPr>
        <w:ind w:left="720"/>
        <w:rPr>
          <w:rFonts w:ascii="Times New Roman" w:hAnsi="Times New Roman"/>
          <w:sz w:val="24"/>
          <w:szCs w:val="24"/>
        </w:rPr>
      </w:pPr>
      <w:r w:rsidRPr="00090FAE">
        <w:rPr>
          <w:rFonts w:ascii="Times New Roman" w:hAnsi="Times New Roman"/>
          <w:sz w:val="24"/>
          <w:szCs w:val="24"/>
        </w:rPr>
        <w:t>10. Нахождения вероятности разорения в методами теории массового обслуживания.</w:t>
      </w:r>
    </w:p>
    <w:p w:rsidR="002E637B" w:rsidRPr="00090FAE" w:rsidRDefault="002E637B" w:rsidP="002E637B">
      <w:pPr>
        <w:ind w:left="720"/>
        <w:rPr>
          <w:rFonts w:ascii="Times New Roman" w:hAnsi="Times New Roman"/>
          <w:sz w:val="24"/>
          <w:szCs w:val="24"/>
        </w:rPr>
      </w:pPr>
      <w:r w:rsidRPr="00090FAE">
        <w:rPr>
          <w:rFonts w:ascii="Times New Roman" w:hAnsi="Times New Roman"/>
          <w:sz w:val="24"/>
          <w:szCs w:val="24"/>
        </w:rPr>
        <w:t>11. Вывод интегрального уравнения для вероятности разорения в классической мо</w:t>
      </w:r>
      <w:r w:rsidR="00D120DF" w:rsidRPr="00090FAE">
        <w:rPr>
          <w:rFonts w:ascii="Times New Roman" w:hAnsi="Times New Roman"/>
          <w:sz w:val="24"/>
          <w:szCs w:val="24"/>
        </w:rPr>
        <w:t>дели теории разорения</w:t>
      </w:r>
      <w:r w:rsidRPr="00090FAE">
        <w:rPr>
          <w:rFonts w:ascii="Times New Roman" w:hAnsi="Times New Roman"/>
          <w:sz w:val="24"/>
          <w:szCs w:val="24"/>
        </w:rPr>
        <w:t xml:space="preserve">. </w:t>
      </w:r>
    </w:p>
    <w:p w:rsidR="002E637B" w:rsidRPr="00090FAE" w:rsidRDefault="002E637B" w:rsidP="002E637B">
      <w:pPr>
        <w:ind w:left="720"/>
        <w:rPr>
          <w:rFonts w:ascii="Times New Roman" w:hAnsi="Times New Roman"/>
          <w:sz w:val="24"/>
          <w:szCs w:val="24"/>
        </w:rPr>
      </w:pPr>
      <w:r w:rsidRPr="00090FAE">
        <w:rPr>
          <w:rFonts w:ascii="Times New Roman" w:hAnsi="Times New Roman"/>
          <w:sz w:val="24"/>
          <w:szCs w:val="24"/>
        </w:rPr>
        <w:t>12. Связь теории разорения с теорией ветвящихся процессов.</w:t>
      </w:r>
    </w:p>
    <w:p w:rsidR="002E637B" w:rsidRPr="00090FAE" w:rsidRDefault="002E637B" w:rsidP="002E637B">
      <w:pPr>
        <w:ind w:left="720"/>
        <w:rPr>
          <w:rFonts w:ascii="Times New Roman" w:hAnsi="Times New Roman"/>
          <w:sz w:val="24"/>
          <w:szCs w:val="24"/>
        </w:rPr>
      </w:pPr>
      <w:r w:rsidRPr="00090FAE">
        <w:rPr>
          <w:rFonts w:ascii="Times New Roman" w:hAnsi="Times New Roman"/>
          <w:sz w:val="24"/>
          <w:szCs w:val="24"/>
        </w:rPr>
        <w:t xml:space="preserve">13. Условие </w:t>
      </w:r>
      <w:proofErr w:type="spellStart"/>
      <w:r w:rsidRPr="00090FAE">
        <w:rPr>
          <w:rFonts w:ascii="Times New Roman" w:hAnsi="Times New Roman"/>
          <w:sz w:val="24"/>
          <w:szCs w:val="24"/>
        </w:rPr>
        <w:t>Крамера</w:t>
      </w:r>
      <w:proofErr w:type="spellEnd"/>
      <w:r w:rsidRPr="00090FAE">
        <w:rPr>
          <w:rFonts w:ascii="Times New Roman" w:hAnsi="Times New Roman"/>
          <w:sz w:val="24"/>
          <w:szCs w:val="24"/>
        </w:rPr>
        <w:t>.</w:t>
      </w:r>
    </w:p>
    <w:p w:rsidR="002E637B" w:rsidRPr="00090FAE" w:rsidRDefault="002E637B" w:rsidP="002E637B">
      <w:pPr>
        <w:ind w:firstLine="708"/>
        <w:rPr>
          <w:rFonts w:ascii="Times New Roman" w:hAnsi="Times New Roman"/>
          <w:sz w:val="24"/>
          <w:szCs w:val="24"/>
        </w:rPr>
      </w:pPr>
      <w:r w:rsidRPr="00090FAE">
        <w:rPr>
          <w:rFonts w:ascii="Times New Roman" w:hAnsi="Times New Roman"/>
          <w:sz w:val="24"/>
          <w:szCs w:val="24"/>
        </w:rPr>
        <w:t xml:space="preserve">14. Доказательство неравенства </w:t>
      </w:r>
      <w:proofErr w:type="spellStart"/>
      <w:r w:rsidRPr="00090FAE">
        <w:rPr>
          <w:rFonts w:ascii="Times New Roman" w:hAnsi="Times New Roman"/>
          <w:sz w:val="24"/>
          <w:szCs w:val="24"/>
        </w:rPr>
        <w:t>Лундберга</w:t>
      </w:r>
      <w:proofErr w:type="spellEnd"/>
      <w:r w:rsidRPr="00090FAE">
        <w:rPr>
          <w:rFonts w:ascii="Times New Roman" w:hAnsi="Times New Roman"/>
          <w:sz w:val="24"/>
          <w:szCs w:val="24"/>
        </w:rPr>
        <w:t>.</w:t>
      </w:r>
    </w:p>
    <w:p w:rsidR="002E637B" w:rsidRPr="00090FAE" w:rsidRDefault="002E637B" w:rsidP="002E637B">
      <w:pPr>
        <w:ind w:left="720"/>
        <w:rPr>
          <w:rFonts w:ascii="Times New Roman" w:hAnsi="Times New Roman"/>
          <w:sz w:val="24"/>
          <w:szCs w:val="24"/>
        </w:rPr>
      </w:pPr>
      <w:r w:rsidRPr="00090FAE">
        <w:rPr>
          <w:rFonts w:ascii="Times New Roman" w:hAnsi="Times New Roman"/>
          <w:sz w:val="24"/>
          <w:szCs w:val="24"/>
        </w:rPr>
        <w:t xml:space="preserve">15. Обобщенная теорема </w:t>
      </w:r>
      <w:proofErr w:type="spellStart"/>
      <w:r w:rsidRPr="00090FAE">
        <w:rPr>
          <w:rFonts w:ascii="Times New Roman" w:hAnsi="Times New Roman"/>
          <w:sz w:val="24"/>
          <w:szCs w:val="24"/>
        </w:rPr>
        <w:t>Крамера-Лундберга</w:t>
      </w:r>
      <w:proofErr w:type="spellEnd"/>
      <w:r w:rsidRPr="00090FAE">
        <w:rPr>
          <w:rFonts w:ascii="Times New Roman" w:hAnsi="Times New Roman"/>
          <w:sz w:val="24"/>
          <w:szCs w:val="24"/>
        </w:rPr>
        <w:t>.</w:t>
      </w:r>
    </w:p>
    <w:p w:rsidR="002E637B" w:rsidRPr="00090FAE" w:rsidRDefault="002E637B" w:rsidP="002E637B">
      <w:pPr>
        <w:ind w:left="720"/>
        <w:rPr>
          <w:rFonts w:ascii="Times New Roman" w:hAnsi="Times New Roman"/>
          <w:sz w:val="24"/>
          <w:szCs w:val="24"/>
        </w:rPr>
      </w:pPr>
      <w:r w:rsidRPr="00090FAE">
        <w:rPr>
          <w:rFonts w:ascii="Times New Roman" w:hAnsi="Times New Roman"/>
          <w:sz w:val="24"/>
          <w:szCs w:val="24"/>
        </w:rPr>
        <w:t xml:space="preserve">16. Асимптотика вероятности разорения в случае тяжелых хвостов. </w:t>
      </w:r>
    </w:p>
    <w:p w:rsidR="002E637B" w:rsidRPr="00090FAE" w:rsidRDefault="002E637B" w:rsidP="002E637B">
      <w:pPr>
        <w:ind w:left="720"/>
        <w:rPr>
          <w:rFonts w:ascii="Times New Roman" w:hAnsi="Times New Roman"/>
          <w:sz w:val="24"/>
          <w:szCs w:val="24"/>
        </w:rPr>
      </w:pPr>
      <w:r w:rsidRPr="00090FAE">
        <w:rPr>
          <w:rFonts w:ascii="Times New Roman" w:hAnsi="Times New Roman"/>
          <w:sz w:val="24"/>
          <w:szCs w:val="24"/>
        </w:rPr>
        <w:t xml:space="preserve">17. Задача о баллотировке для случайных потоков и ее связь с задачами теории риска. </w:t>
      </w:r>
    </w:p>
    <w:p w:rsidR="002E637B" w:rsidRPr="00090FAE" w:rsidRDefault="002E637B" w:rsidP="002E637B">
      <w:pPr>
        <w:ind w:left="720"/>
        <w:rPr>
          <w:rFonts w:ascii="Times New Roman" w:hAnsi="Times New Roman"/>
          <w:sz w:val="24"/>
          <w:szCs w:val="24"/>
        </w:rPr>
      </w:pPr>
      <w:r w:rsidRPr="00090FAE">
        <w:rPr>
          <w:rFonts w:ascii="Times New Roman" w:hAnsi="Times New Roman"/>
          <w:sz w:val="24"/>
          <w:szCs w:val="24"/>
        </w:rPr>
        <w:t>18. Нахождение вероятности разорения в случае, если процесс наступления выплат является процессом восстановления, а величины в</w:t>
      </w:r>
      <w:r w:rsidRPr="00090FAE">
        <w:rPr>
          <w:rFonts w:ascii="Times New Roman" w:hAnsi="Times New Roman"/>
          <w:sz w:val="24"/>
          <w:szCs w:val="24"/>
        </w:rPr>
        <w:t>ы</w:t>
      </w:r>
      <w:r w:rsidRPr="00090FAE">
        <w:rPr>
          <w:rFonts w:ascii="Times New Roman" w:hAnsi="Times New Roman"/>
          <w:sz w:val="24"/>
          <w:szCs w:val="24"/>
        </w:rPr>
        <w:t xml:space="preserve">плат имеют показательное распределение. </w:t>
      </w:r>
    </w:p>
    <w:p w:rsidR="002E637B" w:rsidRDefault="002E637B" w:rsidP="002E637B">
      <w:pPr>
        <w:ind w:left="720"/>
        <w:rPr>
          <w:rFonts w:ascii="Times New Roman" w:hAnsi="Times New Roman"/>
          <w:sz w:val="24"/>
          <w:szCs w:val="24"/>
        </w:rPr>
      </w:pPr>
      <w:r w:rsidRPr="00090FAE">
        <w:rPr>
          <w:rFonts w:ascii="Times New Roman" w:hAnsi="Times New Roman"/>
          <w:sz w:val="24"/>
          <w:szCs w:val="24"/>
        </w:rPr>
        <w:t xml:space="preserve">19. Простейший неоднородный процесс риска. Задача </w:t>
      </w:r>
      <w:proofErr w:type="spellStart"/>
      <w:r w:rsidRPr="00090FAE">
        <w:rPr>
          <w:rFonts w:ascii="Times New Roman" w:hAnsi="Times New Roman"/>
          <w:sz w:val="24"/>
          <w:szCs w:val="24"/>
        </w:rPr>
        <w:t>Галамбоша</w:t>
      </w:r>
      <w:proofErr w:type="spellEnd"/>
      <w:r w:rsidRPr="00090FAE">
        <w:rPr>
          <w:rFonts w:ascii="Times New Roman" w:hAnsi="Times New Roman"/>
          <w:sz w:val="24"/>
          <w:szCs w:val="24"/>
        </w:rPr>
        <w:t xml:space="preserve">. </w:t>
      </w:r>
    </w:p>
    <w:p w:rsidR="00090FAE" w:rsidRPr="00090FAE" w:rsidRDefault="00090FAE" w:rsidP="002E637B">
      <w:pPr>
        <w:ind w:left="720"/>
        <w:rPr>
          <w:rFonts w:ascii="Times New Roman" w:hAnsi="Times New Roman"/>
          <w:sz w:val="24"/>
          <w:szCs w:val="24"/>
        </w:rPr>
      </w:pPr>
    </w:p>
    <w:p w:rsidR="00CC425B" w:rsidRPr="00090FAE" w:rsidRDefault="00CC425B" w:rsidP="00CC425B">
      <w:pPr>
        <w:spacing w:line="240" w:lineRule="auto"/>
        <w:rPr>
          <w:rFonts w:ascii="Times New Roman" w:hAnsi="Times New Roman"/>
          <w:sz w:val="24"/>
          <w:szCs w:val="24"/>
        </w:rPr>
      </w:pPr>
      <w:r w:rsidRPr="00090FAE">
        <w:rPr>
          <w:rFonts w:ascii="Times New Roman" w:hAnsi="Times New Roman"/>
          <w:i/>
          <w:sz w:val="24"/>
          <w:szCs w:val="24"/>
        </w:rPr>
        <w:t>Экзаменационные билеты (билеты к устному зачету) формируются в виде двух вопросов (А и Б) из указанного списка и одной задачи (В), пр</w:t>
      </w:r>
      <w:r w:rsidRPr="00090FAE">
        <w:rPr>
          <w:rFonts w:ascii="Times New Roman" w:hAnsi="Times New Roman"/>
          <w:i/>
          <w:sz w:val="24"/>
          <w:szCs w:val="24"/>
        </w:rPr>
        <w:t>и</w:t>
      </w:r>
      <w:r w:rsidRPr="00090FAE">
        <w:rPr>
          <w:rFonts w:ascii="Times New Roman" w:hAnsi="Times New Roman"/>
          <w:i/>
          <w:sz w:val="24"/>
          <w:szCs w:val="24"/>
        </w:rPr>
        <w:t>меры задач см. далее</w:t>
      </w:r>
      <w:r w:rsidRPr="00090FAE">
        <w:rPr>
          <w:rFonts w:ascii="Times New Roman" w:hAnsi="Times New Roman"/>
          <w:sz w:val="24"/>
          <w:szCs w:val="24"/>
        </w:rPr>
        <w:t xml:space="preserve">. </w:t>
      </w:r>
    </w:p>
    <w:p w:rsidR="00CC425B" w:rsidRDefault="00CC425B" w:rsidP="00CC425B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CC425B" w:rsidRDefault="00CC425B" w:rsidP="00CC425B">
      <w:pPr>
        <w:spacing w:line="240" w:lineRule="auto"/>
        <w:rPr>
          <w:rFonts w:ascii="Times New Roman" w:hAnsi="Times New Roman"/>
          <w:sz w:val="24"/>
          <w:szCs w:val="24"/>
        </w:rPr>
      </w:pPr>
      <w:r w:rsidRPr="00AD7DD0">
        <w:rPr>
          <w:rFonts w:ascii="Times New Roman" w:hAnsi="Times New Roman"/>
          <w:sz w:val="24"/>
          <w:szCs w:val="24"/>
        </w:rPr>
        <w:t>Образцы билетов.</w:t>
      </w:r>
    </w:p>
    <w:p w:rsidR="000E362A" w:rsidRPr="00090FAE" w:rsidRDefault="000E362A" w:rsidP="00CC425B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CC425B" w:rsidRDefault="00CC425B" w:rsidP="00CC425B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Билет №1.</w:t>
      </w:r>
    </w:p>
    <w:p w:rsidR="00CC425B" w:rsidRPr="00090FAE" w:rsidRDefault="00CC425B" w:rsidP="00CC425B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А. </w:t>
      </w:r>
      <w:r w:rsidRPr="00090FAE">
        <w:rPr>
          <w:rFonts w:ascii="Times New Roman" w:hAnsi="Times New Roman"/>
          <w:sz w:val="24"/>
          <w:szCs w:val="24"/>
        </w:rPr>
        <w:t xml:space="preserve">Условие </w:t>
      </w:r>
      <w:proofErr w:type="spellStart"/>
      <w:r w:rsidRPr="00090FAE">
        <w:rPr>
          <w:rFonts w:ascii="Times New Roman" w:hAnsi="Times New Roman"/>
          <w:sz w:val="24"/>
          <w:szCs w:val="24"/>
        </w:rPr>
        <w:t>Крамера</w:t>
      </w:r>
      <w:proofErr w:type="spellEnd"/>
      <w:r w:rsidRPr="00090FAE">
        <w:rPr>
          <w:rFonts w:ascii="Times New Roman" w:hAnsi="Times New Roman"/>
          <w:sz w:val="24"/>
          <w:szCs w:val="24"/>
        </w:rPr>
        <w:t>.</w:t>
      </w:r>
    </w:p>
    <w:p w:rsidR="00CC425B" w:rsidRDefault="00CC425B" w:rsidP="00CC425B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Б. </w:t>
      </w:r>
      <w:r w:rsidRPr="00090FAE">
        <w:rPr>
          <w:rFonts w:ascii="Times New Roman" w:hAnsi="Times New Roman"/>
          <w:sz w:val="24"/>
          <w:szCs w:val="24"/>
        </w:rPr>
        <w:t>Процесс восстановления.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CC425B" w:rsidRDefault="00CC425B" w:rsidP="00CC425B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</w:t>
      </w:r>
      <w:r w:rsidR="004E436B">
        <w:rPr>
          <w:rFonts w:ascii="Times New Roman" w:hAnsi="Times New Roman"/>
          <w:sz w:val="24"/>
          <w:szCs w:val="24"/>
        </w:rPr>
        <w:t xml:space="preserve">. </w:t>
      </w:r>
      <w:r w:rsidRPr="00090FAE">
        <w:rPr>
          <w:rFonts w:ascii="Times New Roman" w:hAnsi="Times New Roman"/>
          <w:sz w:val="24"/>
          <w:szCs w:val="24"/>
        </w:rPr>
        <w:t xml:space="preserve">Найти вероятность разорения, если величины выплат имеют </w:t>
      </w:r>
      <w:proofErr w:type="spellStart"/>
      <w:r w:rsidRPr="00090FAE">
        <w:rPr>
          <w:rFonts w:ascii="Times New Roman" w:hAnsi="Times New Roman"/>
          <w:sz w:val="24"/>
          <w:szCs w:val="24"/>
        </w:rPr>
        <w:t>Эрланговское</w:t>
      </w:r>
      <w:proofErr w:type="spellEnd"/>
      <w:r w:rsidRPr="00090FAE">
        <w:rPr>
          <w:rFonts w:ascii="Times New Roman" w:hAnsi="Times New Roman"/>
          <w:sz w:val="24"/>
          <w:szCs w:val="24"/>
        </w:rPr>
        <w:t xml:space="preserve"> распределение, а мом</w:t>
      </w:r>
      <w:r w:rsidR="00364B6C" w:rsidRPr="00090FAE">
        <w:rPr>
          <w:rFonts w:ascii="Times New Roman" w:hAnsi="Times New Roman"/>
          <w:sz w:val="24"/>
          <w:szCs w:val="24"/>
        </w:rPr>
        <w:t>е</w:t>
      </w:r>
      <w:r w:rsidRPr="00090FAE">
        <w:rPr>
          <w:rFonts w:ascii="Times New Roman" w:hAnsi="Times New Roman"/>
          <w:sz w:val="24"/>
          <w:szCs w:val="24"/>
        </w:rPr>
        <w:t>нты страховых случаев образуют пуасс</w:t>
      </w:r>
      <w:r w:rsidRPr="00090FAE">
        <w:rPr>
          <w:rFonts w:ascii="Times New Roman" w:hAnsi="Times New Roman"/>
          <w:sz w:val="24"/>
          <w:szCs w:val="24"/>
        </w:rPr>
        <w:t>о</w:t>
      </w:r>
      <w:r w:rsidRPr="00090FAE">
        <w:rPr>
          <w:rFonts w:ascii="Times New Roman" w:hAnsi="Times New Roman"/>
          <w:sz w:val="24"/>
          <w:szCs w:val="24"/>
        </w:rPr>
        <w:t>новский поток.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090FAE" w:rsidRDefault="00090FAE" w:rsidP="00CC425B">
      <w:pPr>
        <w:rPr>
          <w:rFonts w:ascii="Times New Roman" w:hAnsi="Times New Roman"/>
          <w:sz w:val="24"/>
          <w:szCs w:val="24"/>
        </w:rPr>
      </w:pPr>
    </w:p>
    <w:p w:rsidR="004E436B" w:rsidRDefault="004E436B" w:rsidP="004E436B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Билет №2.</w:t>
      </w:r>
    </w:p>
    <w:p w:rsidR="004E436B" w:rsidRPr="00090FAE" w:rsidRDefault="004E436B" w:rsidP="004E436B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А. </w:t>
      </w:r>
      <w:r w:rsidRPr="00090FAE">
        <w:rPr>
          <w:rFonts w:ascii="Times New Roman" w:hAnsi="Times New Roman"/>
          <w:sz w:val="24"/>
          <w:szCs w:val="24"/>
        </w:rPr>
        <w:t xml:space="preserve">Доказательство неравенства </w:t>
      </w:r>
      <w:proofErr w:type="spellStart"/>
      <w:r w:rsidRPr="00090FAE">
        <w:rPr>
          <w:rFonts w:ascii="Times New Roman" w:hAnsi="Times New Roman"/>
          <w:sz w:val="24"/>
          <w:szCs w:val="24"/>
        </w:rPr>
        <w:t>Лундберга</w:t>
      </w:r>
      <w:proofErr w:type="spellEnd"/>
      <w:r w:rsidRPr="00090FAE">
        <w:rPr>
          <w:rFonts w:ascii="Times New Roman" w:hAnsi="Times New Roman"/>
          <w:sz w:val="24"/>
          <w:szCs w:val="24"/>
        </w:rPr>
        <w:t>.</w:t>
      </w:r>
    </w:p>
    <w:p w:rsidR="004E436B" w:rsidRPr="00090FAE" w:rsidRDefault="004E436B" w:rsidP="004E436B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Б.</w:t>
      </w:r>
      <w:r w:rsidRPr="00090FAE">
        <w:rPr>
          <w:rFonts w:ascii="Times New Roman" w:hAnsi="Times New Roman"/>
          <w:sz w:val="24"/>
          <w:szCs w:val="24"/>
        </w:rPr>
        <w:t xml:space="preserve"> Пуассоновский процесс.</w:t>
      </w:r>
    </w:p>
    <w:p w:rsidR="004E436B" w:rsidRDefault="004E436B" w:rsidP="004E436B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В. </w:t>
      </w:r>
      <w:r w:rsidRPr="00090FAE">
        <w:rPr>
          <w:rFonts w:ascii="Times New Roman" w:hAnsi="Times New Roman"/>
          <w:sz w:val="24"/>
          <w:szCs w:val="24"/>
        </w:rPr>
        <w:t>Найти математическое ожидание числа страховых выплат, если интервалы между выплатами независимы, одинаково распределены и их плотность является смесь</w:t>
      </w:r>
      <w:r w:rsidR="00090FAE">
        <w:rPr>
          <w:rFonts w:ascii="Times New Roman" w:hAnsi="Times New Roman"/>
          <w:sz w:val="24"/>
          <w:szCs w:val="24"/>
        </w:rPr>
        <w:t xml:space="preserve">ю показательных распределений. </w:t>
      </w:r>
    </w:p>
    <w:p w:rsidR="00090FAE" w:rsidRPr="00090FAE" w:rsidRDefault="00090FAE" w:rsidP="004E436B">
      <w:pPr>
        <w:rPr>
          <w:rFonts w:ascii="Times New Roman" w:hAnsi="Times New Roman"/>
          <w:sz w:val="24"/>
          <w:szCs w:val="24"/>
        </w:rPr>
      </w:pPr>
    </w:p>
    <w:p w:rsidR="004E436B" w:rsidRDefault="004E436B" w:rsidP="004E436B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Билет №3</w:t>
      </w:r>
    </w:p>
    <w:p w:rsidR="008E74D1" w:rsidRPr="00090FAE" w:rsidRDefault="004E436B" w:rsidP="008E74D1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А. </w:t>
      </w:r>
      <w:r w:rsidR="008E74D1" w:rsidRPr="00090FAE">
        <w:rPr>
          <w:rFonts w:ascii="Times New Roman" w:hAnsi="Times New Roman"/>
          <w:sz w:val="24"/>
          <w:szCs w:val="24"/>
        </w:rPr>
        <w:t xml:space="preserve">Элементы теории массового обслуживания. </w:t>
      </w:r>
    </w:p>
    <w:p w:rsidR="008E74D1" w:rsidRDefault="004E436B" w:rsidP="004E436B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Б. </w:t>
      </w:r>
      <w:r w:rsidR="008E74D1" w:rsidRPr="00090FAE">
        <w:rPr>
          <w:rFonts w:ascii="Times New Roman" w:hAnsi="Times New Roman"/>
          <w:sz w:val="24"/>
          <w:szCs w:val="24"/>
        </w:rPr>
        <w:t>Теоремы о существовании предела вероятности разорения за</w:t>
      </w:r>
      <w:r w:rsidR="00090FAE">
        <w:rPr>
          <w:rFonts w:ascii="Times New Roman" w:hAnsi="Times New Roman"/>
          <w:sz w:val="24"/>
          <w:szCs w:val="24"/>
        </w:rPr>
        <w:t xml:space="preserve"> </w:t>
      </w:r>
      <w:r w:rsidR="00090FAE" w:rsidRPr="00090FAE">
        <w:rPr>
          <w:rFonts w:ascii="Times New Roman" w:hAnsi="Times New Roman"/>
          <w:i/>
          <w:sz w:val="24"/>
          <w:szCs w:val="24"/>
          <w:lang w:val="en-US"/>
        </w:rPr>
        <w:t>n</w:t>
      </w:r>
      <w:r w:rsidR="008E74D1" w:rsidRPr="00090FAE">
        <w:rPr>
          <w:rFonts w:ascii="Times New Roman" w:hAnsi="Times New Roman"/>
          <w:sz w:val="24"/>
          <w:szCs w:val="24"/>
        </w:rPr>
        <w:t xml:space="preserve"> выплат.</w:t>
      </w:r>
    </w:p>
    <w:p w:rsidR="004E436B" w:rsidRPr="00090FAE" w:rsidRDefault="004E436B" w:rsidP="004E436B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В. </w:t>
      </w:r>
      <w:r w:rsidR="00D120DF" w:rsidRPr="00090FAE">
        <w:rPr>
          <w:rFonts w:ascii="Times New Roman" w:hAnsi="Times New Roman"/>
          <w:sz w:val="24"/>
          <w:szCs w:val="24"/>
        </w:rPr>
        <w:t>В классической модели теории разорения  вероятность разорения равна</w:t>
      </w:r>
      <w:r w:rsidR="00090FAE" w:rsidRPr="00090FAE">
        <w:rPr>
          <w:rFonts w:ascii="Times New Roman" w:hAnsi="Times New Roman"/>
          <w:sz w:val="24"/>
          <w:szCs w:val="24"/>
        </w:rPr>
        <w:t xml:space="preserve"> </w:t>
      </w:r>
      <m:oMath>
        <m:r>
          <w:rPr>
            <w:rFonts w:ascii="Cambria Math" w:hAnsi="Cambria Math"/>
            <w:sz w:val="24"/>
            <w:szCs w:val="24"/>
          </w:rPr>
          <m:t xml:space="preserve">c </m:t>
        </m:r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e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-kx</m:t>
            </m:r>
          </m:sup>
        </m:sSup>
      </m:oMath>
      <w:r w:rsidR="00D120DF" w:rsidRPr="00090FAE">
        <w:rPr>
          <w:rFonts w:ascii="Times New Roman" w:hAnsi="Times New Roman"/>
          <w:sz w:val="24"/>
          <w:szCs w:val="24"/>
        </w:rPr>
        <w:t xml:space="preserve">. Найти распределение </w:t>
      </w:r>
      <w:r w:rsidR="009B1F71" w:rsidRPr="00090FAE">
        <w:rPr>
          <w:rFonts w:ascii="Times New Roman" w:hAnsi="Times New Roman"/>
          <w:sz w:val="24"/>
          <w:szCs w:val="24"/>
        </w:rPr>
        <w:t xml:space="preserve">интервалов </w:t>
      </w:r>
      <w:r w:rsidR="00D120DF" w:rsidRPr="00090FAE">
        <w:rPr>
          <w:rFonts w:ascii="Times New Roman" w:hAnsi="Times New Roman"/>
          <w:sz w:val="24"/>
          <w:szCs w:val="24"/>
        </w:rPr>
        <w:t>между выпл</w:t>
      </w:r>
      <w:r w:rsidR="00D120DF" w:rsidRPr="00090FAE">
        <w:rPr>
          <w:rFonts w:ascii="Times New Roman" w:hAnsi="Times New Roman"/>
          <w:sz w:val="24"/>
          <w:szCs w:val="24"/>
        </w:rPr>
        <w:t>а</w:t>
      </w:r>
      <w:r w:rsidR="00D120DF" w:rsidRPr="00090FAE">
        <w:rPr>
          <w:rFonts w:ascii="Times New Roman" w:hAnsi="Times New Roman"/>
          <w:sz w:val="24"/>
          <w:szCs w:val="24"/>
        </w:rPr>
        <w:t xml:space="preserve">тами. </w:t>
      </w:r>
    </w:p>
    <w:p w:rsidR="00E026CD" w:rsidRPr="007D1562" w:rsidRDefault="00E026CD" w:rsidP="002E637B">
      <w:pPr>
        <w:rPr>
          <w:rFonts w:ascii="Times New Roman" w:hAnsi="Times New Roman"/>
          <w:sz w:val="24"/>
          <w:szCs w:val="24"/>
        </w:rPr>
      </w:pPr>
    </w:p>
    <w:p w:rsidR="00E026CD" w:rsidRPr="00090FAE" w:rsidRDefault="005F3F76" w:rsidP="005F3F76">
      <w:pPr>
        <w:pStyle w:val="1"/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6. </w:t>
      </w:r>
      <w:r w:rsidR="00E026CD" w:rsidRPr="00F51626">
        <w:rPr>
          <w:rFonts w:ascii="Times New Roman" w:hAnsi="Times New Roman"/>
          <w:sz w:val="24"/>
          <w:szCs w:val="24"/>
        </w:rPr>
        <w:t xml:space="preserve">Перечень основной и дополнительной учебной литературы, </w:t>
      </w:r>
      <w:r w:rsidR="00E026CD" w:rsidRPr="003A3649">
        <w:rPr>
          <w:rFonts w:ascii="Times New Roman" w:hAnsi="Times New Roman"/>
          <w:sz w:val="24"/>
          <w:szCs w:val="24"/>
        </w:rPr>
        <w:t>ресурсов</w:t>
      </w:r>
      <w:r w:rsidR="00F676CA">
        <w:rPr>
          <w:rFonts w:ascii="Times New Roman" w:hAnsi="Times New Roman"/>
          <w:sz w:val="24"/>
          <w:szCs w:val="24"/>
        </w:rPr>
        <w:t xml:space="preserve"> </w:t>
      </w:r>
      <w:r w:rsidR="00E026CD" w:rsidRPr="003A3649">
        <w:rPr>
          <w:rFonts w:ascii="Times New Roman" w:hAnsi="Times New Roman"/>
          <w:sz w:val="24"/>
          <w:szCs w:val="24"/>
        </w:rPr>
        <w:t>информационно</w:t>
      </w:r>
      <w:r w:rsidR="00E026CD" w:rsidRPr="00BA4526">
        <w:rPr>
          <w:rFonts w:ascii="Times New Roman" w:hAnsi="Times New Roman"/>
          <w:sz w:val="24"/>
          <w:szCs w:val="24"/>
        </w:rPr>
        <w:t>-</w:t>
      </w:r>
      <w:r w:rsidR="00E026CD" w:rsidRPr="003A3649">
        <w:rPr>
          <w:rFonts w:ascii="Times New Roman" w:hAnsi="Times New Roman"/>
          <w:sz w:val="24"/>
          <w:szCs w:val="24"/>
        </w:rPr>
        <w:t>телекоммуникационной</w:t>
      </w:r>
      <w:r w:rsidR="009B1F71">
        <w:rPr>
          <w:rFonts w:ascii="Times New Roman" w:hAnsi="Times New Roman"/>
          <w:sz w:val="24"/>
          <w:szCs w:val="24"/>
        </w:rPr>
        <w:t xml:space="preserve"> </w:t>
      </w:r>
      <w:r w:rsidR="00E026CD" w:rsidRPr="003A3649">
        <w:rPr>
          <w:rFonts w:ascii="Times New Roman" w:hAnsi="Times New Roman"/>
          <w:sz w:val="24"/>
          <w:szCs w:val="24"/>
        </w:rPr>
        <w:t>сети</w:t>
      </w:r>
      <w:r w:rsidR="00E026CD" w:rsidRPr="00BA4526">
        <w:rPr>
          <w:rFonts w:ascii="Times New Roman" w:hAnsi="Times New Roman"/>
          <w:sz w:val="24"/>
          <w:szCs w:val="24"/>
        </w:rPr>
        <w:t xml:space="preserve"> «</w:t>
      </w:r>
      <w:r w:rsidR="00E026CD" w:rsidRPr="003A3649">
        <w:rPr>
          <w:rFonts w:ascii="Times New Roman" w:hAnsi="Times New Roman"/>
          <w:sz w:val="24"/>
          <w:szCs w:val="24"/>
        </w:rPr>
        <w:t>Интернет»</w:t>
      </w:r>
      <w:r w:rsidR="00E026CD">
        <w:rPr>
          <w:rFonts w:ascii="Times New Roman" w:hAnsi="Times New Roman"/>
          <w:sz w:val="24"/>
          <w:szCs w:val="24"/>
        </w:rPr>
        <w:t>:</w:t>
      </w:r>
    </w:p>
    <w:p w:rsidR="009B1F71" w:rsidRDefault="009B1F71" w:rsidP="009B1F71">
      <w:pPr>
        <w:rPr>
          <w:rFonts w:ascii="Times New Roman" w:hAnsi="Times New Roman"/>
          <w:sz w:val="24"/>
          <w:szCs w:val="24"/>
          <w:lang w:val="en-US"/>
        </w:rPr>
      </w:pPr>
      <w:r w:rsidRPr="00090FAE">
        <w:rPr>
          <w:rFonts w:ascii="Times New Roman" w:hAnsi="Times New Roman"/>
          <w:sz w:val="24"/>
          <w:szCs w:val="24"/>
        </w:rPr>
        <w:t>Перечень литературы по конкретному спецкурсу</w:t>
      </w:r>
    </w:p>
    <w:p w:rsidR="00090FAE" w:rsidRPr="00090FAE" w:rsidRDefault="00090FAE" w:rsidP="009B1F71">
      <w:pPr>
        <w:rPr>
          <w:rFonts w:ascii="Times New Roman" w:hAnsi="Times New Roman"/>
          <w:sz w:val="24"/>
          <w:szCs w:val="24"/>
          <w:lang w:val="en-US"/>
        </w:rPr>
      </w:pPr>
    </w:p>
    <w:p w:rsidR="005F3F76" w:rsidRDefault="005F3F76" w:rsidP="005F3F76">
      <w:pPr>
        <w:rPr>
          <w:rFonts w:ascii="Times New Roman" w:hAnsi="Times New Roman"/>
          <w:sz w:val="24"/>
          <w:szCs w:val="24"/>
        </w:rPr>
      </w:pPr>
      <w:r w:rsidRPr="002428EA">
        <w:rPr>
          <w:rFonts w:ascii="Times New Roman" w:hAnsi="Times New Roman"/>
          <w:sz w:val="24"/>
          <w:szCs w:val="24"/>
        </w:rPr>
        <w:t>Основная</w:t>
      </w:r>
      <w:r w:rsidRPr="009B1F71">
        <w:rPr>
          <w:rFonts w:ascii="Times New Roman" w:hAnsi="Times New Roman"/>
          <w:sz w:val="24"/>
          <w:szCs w:val="24"/>
        </w:rPr>
        <w:t xml:space="preserve"> </w:t>
      </w:r>
      <w:r w:rsidRPr="002428EA">
        <w:rPr>
          <w:rFonts w:ascii="Times New Roman" w:hAnsi="Times New Roman"/>
          <w:sz w:val="24"/>
          <w:szCs w:val="24"/>
        </w:rPr>
        <w:t>литература</w:t>
      </w:r>
      <w:r w:rsidRPr="009B1F71">
        <w:rPr>
          <w:rFonts w:ascii="Times New Roman" w:hAnsi="Times New Roman"/>
          <w:sz w:val="24"/>
          <w:szCs w:val="24"/>
        </w:rPr>
        <w:t>.</w:t>
      </w:r>
    </w:p>
    <w:p w:rsidR="00E05387" w:rsidRPr="00090FAE" w:rsidRDefault="00E05387" w:rsidP="00E05387">
      <w:pPr>
        <w:numPr>
          <w:ilvl w:val="0"/>
          <w:numId w:val="16"/>
        </w:numPr>
        <w:spacing w:line="240" w:lineRule="auto"/>
        <w:jc w:val="left"/>
        <w:rPr>
          <w:rFonts w:ascii="Times New Roman" w:hAnsi="Times New Roman"/>
          <w:sz w:val="24"/>
          <w:szCs w:val="24"/>
        </w:rPr>
      </w:pPr>
      <w:proofErr w:type="spellStart"/>
      <w:r w:rsidRPr="00090FAE">
        <w:rPr>
          <w:rFonts w:ascii="Times New Roman" w:hAnsi="Times New Roman"/>
          <w:sz w:val="24"/>
          <w:szCs w:val="24"/>
        </w:rPr>
        <w:t>Феллер</w:t>
      </w:r>
      <w:proofErr w:type="spellEnd"/>
      <w:r w:rsidRPr="00090FAE">
        <w:rPr>
          <w:rFonts w:ascii="Times New Roman" w:hAnsi="Times New Roman"/>
          <w:sz w:val="24"/>
          <w:szCs w:val="24"/>
        </w:rPr>
        <w:t xml:space="preserve"> В.  Введение в теорию вероятностей и ее применения. Т.1,2</w:t>
      </w:r>
      <w:r w:rsidR="009B1F71" w:rsidRPr="00090FAE">
        <w:rPr>
          <w:rFonts w:ascii="Times New Roman" w:hAnsi="Times New Roman"/>
          <w:sz w:val="24"/>
          <w:szCs w:val="24"/>
        </w:rPr>
        <w:t xml:space="preserve">. М.: </w:t>
      </w:r>
      <w:proofErr w:type="spellStart"/>
      <w:r w:rsidR="009B1F71" w:rsidRPr="00090FAE">
        <w:rPr>
          <w:rFonts w:ascii="Times New Roman" w:hAnsi="Times New Roman"/>
          <w:sz w:val="24"/>
          <w:szCs w:val="24"/>
        </w:rPr>
        <w:t>Либроком</w:t>
      </w:r>
      <w:proofErr w:type="spellEnd"/>
      <w:r w:rsidR="009B1F71" w:rsidRPr="00090FAE">
        <w:rPr>
          <w:rFonts w:ascii="Times New Roman" w:hAnsi="Times New Roman"/>
          <w:sz w:val="24"/>
          <w:szCs w:val="24"/>
        </w:rPr>
        <w:t>, URSS, 2010.</w:t>
      </w:r>
    </w:p>
    <w:p w:rsidR="00E05387" w:rsidRPr="00090FAE" w:rsidRDefault="00E05387" w:rsidP="00E05387">
      <w:pPr>
        <w:numPr>
          <w:ilvl w:val="0"/>
          <w:numId w:val="16"/>
        </w:numPr>
        <w:spacing w:line="240" w:lineRule="auto"/>
        <w:jc w:val="left"/>
        <w:rPr>
          <w:rFonts w:ascii="Times New Roman" w:hAnsi="Times New Roman"/>
          <w:sz w:val="24"/>
          <w:szCs w:val="24"/>
        </w:rPr>
      </w:pPr>
      <w:r w:rsidRPr="00090FAE">
        <w:rPr>
          <w:rFonts w:ascii="Times New Roman" w:hAnsi="Times New Roman"/>
          <w:sz w:val="24"/>
          <w:szCs w:val="24"/>
        </w:rPr>
        <w:t xml:space="preserve">Гнеденко Б.В. Курс теории вероятностей. </w:t>
      </w:r>
      <w:r w:rsidR="009B1F71" w:rsidRPr="00090FAE">
        <w:rPr>
          <w:rFonts w:ascii="Times New Roman" w:hAnsi="Times New Roman"/>
          <w:sz w:val="24"/>
          <w:szCs w:val="24"/>
        </w:rPr>
        <w:t>М.: Наука, 1965.</w:t>
      </w:r>
    </w:p>
    <w:p w:rsidR="00E05387" w:rsidRPr="00090FAE" w:rsidRDefault="00E05387" w:rsidP="00E05387">
      <w:pPr>
        <w:numPr>
          <w:ilvl w:val="0"/>
          <w:numId w:val="16"/>
        </w:numPr>
        <w:spacing w:line="240" w:lineRule="auto"/>
        <w:jc w:val="left"/>
        <w:rPr>
          <w:rFonts w:ascii="Times New Roman" w:hAnsi="Times New Roman"/>
          <w:sz w:val="24"/>
          <w:szCs w:val="24"/>
        </w:rPr>
      </w:pPr>
      <w:r w:rsidRPr="00090FAE">
        <w:rPr>
          <w:rFonts w:ascii="Times New Roman" w:hAnsi="Times New Roman"/>
          <w:sz w:val="24"/>
          <w:szCs w:val="24"/>
        </w:rPr>
        <w:t>Лаврентьев М.А., Шабат Б.В. Методы теории функций комплексного переменного.</w:t>
      </w:r>
      <w:r w:rsidR="009B1F71" w:rsidRPr="00090FAE">
        <w:rPr>
          <w:rFonts w:ascii="Times New Roman" w:hAnsi="Times New Roman"/>
          <w:sz w:val="24"/>
          <w:szCs w:val="24"/>
        </w:rPr>
        <w:t xml:space="preserve"> М.: Наука, 1965. </w:t>
      </w:r>
    </w:p>
    <w:p w:rsidR="005F3F76" w:rsidRDefault="00E05387" w:rsidP="001709F6">
      <w:pPr>
        <w:ind w:left="540"/>
        <w:rPr>
          <w:rFonts w:ascii="Times New Roman" w:hAnsi="Times New Roman"/>
          <w:sz w:val="24"/>
          <w:szCs w:val="24"/>
          <w:lang w:val="en-US"/>
        </w:rPr>
      </w:pPr>
      <w:r w:rsidRPr="00090FAE">
        <w:rPr>
          <w:rFonts w:ascii="Times New Roman" w:hAnsi="Times New Roman"/>
          <w:sz w:val="24"/>
          <w:szCs w:val="24"/>
        </w:rPr>
        <w:t xml:space="preserve">4.  Виноградов О.П. Элементы теории риска. </w:t>
      </w:r>
      <w:r w:rsidR="000E362A" w:rsidRPr="00090FAE">
        <w:rPr>
          <w:rFonts w:ascii="Times New Roman" w:hAnsi="Times New Roman"/>
          <w:sz w:val="24"/>
          <w:szCs w:val="24"/>
        </w:rPr>
        <w:t xml:space="preserve">Учебное пособие. </w:t>
      </w:r>
      <w:r w:rsidRPr="00090FAE">
        <w:rPr>
          <w:rFonts w:ascii="Times New Roman" w:hAnsi="Times New Roman"/>
          <w:sz w:val="24"/>
          <w:szCs w:val="24"/>
        </w:rPr>
        <w:t>М</w:t>
      </w:r>
      <w:r w:rsidR="009B1F71" w:rsidRPr="00090FAE">
        <w:rPr>
          <w:rFonts w:ascii="Times New Roman" w:hAnsi="Times New Roman"/>
          <w:sz w:val="24"/>
          <w:szCs w:val="24"/>
        </w:rPr>
        <w:t>: МГУ,</w:t>
      </w:r>
      <w:r w:rsidRPr="00090FAE">
        <w:rPr>
          <w:rFonts w:ascii="Times New Roman" w:hAnsi="Times New Roman"/>
          <w:sz w:val="24"/>
          <w:szCs w:val="24"/>
        </w:rPr>
        <w:t xml:space="preserve"> 2012</w:t>
      </w:r>
      <w:r w:rsidR="009B1F71" w:rsidRPr="00090FAE">
        <w:rPr>
          <w:rFonts w:ascii="Times New Roman" w:hAnsi="Times New Roman"/>
          <w:sz w:val="24"/>
          <w:szCs w:val="24"/>
        </w:rPr>
        <w:t>.</w:t>
      </w:r>
    </w:p>
    <w:p w:rsidR="00090FAE" w:rsidRPr="00090FAE" w:rsidRDefault="00090FAE" w:rsidP="001709F6">
      <w:pPr>
        <w:ind w:left="540"/>
        <w:rPr>
          <w:rFonts w:ascii="Times New Roman" w:hAnsi="Times New Roman"/>
          <w:sz w:val="24"/>
          <w:szCs w:val="24"/>
          <w:lang w:val="en-US"/>
        </w:rPr>
      </w:pPr>
    </w:p>
    <w:p w:rsidR="005F3F76" w:rsidRDefault="005F3F76" w:rsidP="005F3F76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Дополнительная литература.</w:t>
      </w:r>
    </w:p>
    <w:p w:rsidR="00E05387" w:rsidRPr="00090FAE" w:rsidRDefault="009B1F71" w:rsidP="00E05387">
      <w:pPr>
        <w:spacing w:line="240" w:lineRule="auto"/>
        <w:ind w:left="540"/>
        <w:jc w:val="left"/>
        <w:rPr>
          <w:rFonts w:ascii="Times New Roman" w:hAnsi="Times New Roman"/>
          <w:sz w:val="24"/>
          <w:szCs w:val="24"/>
        </w:rPr>
      </w:pPr>
      <w:r w:rsidRPr="00090FAE">
        <w:rPr>
          <w:rFonts w:ascii="Times New Roman" w:hAnsi="Times New Roman"/>
          <w:sz w:val="24"/>
          <w:szCs w:val="24"/>
        </w:rPr>
        <w:t>5</w:t>
      </w:r>
      <w:r w:rsidR="00E05387" w:rsidRPr="00090FAE">
        <w:rPr>
          <w:rFonts w:ascii="Times New Roman" w:hAnsi="Times New Roman"/>
          <w:sz w:val="24"/>
          <w:szCs w:val="24"/>
        </w:rPr>
        <w:t>. Ивченко Г.И., Каштанов И.Н., Коваленко И.Н. Теория массового обслуживания.</w:t>
      </w:r>
      <w:r w:rsidRPr="00090FAE">
        <w:rPr>
          <w:rFonts w:ascii="Times New Roman" w:hAnsi="Times New Roman"/>
          <w:sz w:val="24"/>
          <w:szCs w:val="24"/>
        </w:rPr>
        <w:t xml:space="preserve"> М.: Высшая школа, 1982. </w:t>
      </w:r>
    </w:p>
    <w:p w:rsidR="00E05387" w:rsidRPr="00090FAE" w:rsidRDefault="009B1F71" w:rsidP="00E05387">
      <w:pPr>
        <w:spacing w:line="240" w:lineRule="auto"/>
        <w:ind w:left="540"/>
        <w:jc w:val="left"/>
        <w:rPr>
          <w:rFonts w:ascii="Times New Roman" w:hAnsi="Times New Roman"/>
          <w:sz w:val="24"/>
          <w:szCs w:val="24"/>
        </w:rPr>
      </w:pPr>
      <w:r w:rsidRPr="00090FAE">
        <w:rPr>
          <w:rFonts w:ascii="Times New Roman" w:hAnsi="Times New Roman"/>
          <w:sz w:val="24"/>
          <w:szCs w:val="24"/>
        </w:rPr>
        <w:t>6</w:t>
      </w:r>
      <w:r w:rsidR="00E05387" w:rsidRPr="00090FAE">
        <w:rPr>
          <w:rFonts w:ascii="Times New Roman" w:hAnsi="Times New Roman"/>
          <w:sz w:val="24"/>
          <w:szCs w:val="24"/>
        </w:rPr>
        <w:t>. Виноградов О.П.</w:t>
      </w:r>
      <w:r w:rsidRPr="00090FAE">
        <w:rPr>
          <w:rFonts w:ascii="Times New Roman" w:hAnsi="Times New Roman"/>
          <w:sz w:val="24"/>
          <w:szCs w:val="24"/>
        </w:rPr>
        <w:t xml:space="preserve"> </w:t>
      </w:r>
      <w:r w:rsidR="00E05387" w:rsidRPr="00090FAE">
        <w:rPr>
          <w:rFonts w:ascii="Times New Roman" w:hAnsi="Times New Roman"/>
          <w:sz w:val="24"/>
          <w:szCs w:val="24"/>
        </w:rPr>
        <w:t xml:space="preserve">Об одном элементарном методе получения оценок вероятности разорения. </w:t>
      </w:r>
      <w:r w:rsidRPr="00090FAE">
        <w:rPr>
          <w:rFonts w:ascii="Times New Roman" w:hAnsi="Times New Roman"/>
          <w:sz w:val="24"/>
          <w:szCs w:val="24"/>
        </w:rPr>
        <w:t xml:space="preserve">– </w:t>
      </w:r>
      <w:r w:rsidR="00E05387" w:rsidRPr="00090FAE">
        <w:rPr>
          <w:rFonts w:ascii="Times New Roman" w:hAnsi="Times New Roman"/>
          <w:sz w:val="24"/>
          <w:szCs w:val="24"/>
        </w:rPr>
        <w:t>Обозрени</w:t>
      </w:r>
      <w:r w:rsidRPr="00090FAE">
        <w:rPr>
          <w:rFonts w:ascii="Times New Roman" w:hAnsi="Times New Roman"/>
          <w:sz w:val="24"/>
          <w:szCs w:val="24"/>
        </w:rPr>
        <w:t>е</w:t>
      </w:r>
      <w:r w:rsidR="00E05387" w:rsidRPr="00090FAE">
        <w:rPr>
          <w:rFonts w:ascii="Times New Roman" w:hAnsi="Times New Roman"/>
          <w:sz w:val="24"/>
          <w:szCs w:val="24"/>
        </w:rPr>
        <w:t xml:space="preserve"> прикла</w:t>
      </w:r>
      <w:r w:rsidR="00E05387" w:rsidRPr="00090FAE">
        <w:rPr>
          <w:rFonts w:ascii="Times New Roman" w:hAnsi="Times New Roman"/>
          <w:sz w:val="24"/>
          <w:szCs w:val="24"/>
        </w:rPr>
        <w:t>д</w:t>
      </w:r>
      <w:r w:rsidR="00E05387" w:rsidRPr="00090FAE">
        <w:rPr>
          <w:rFonts w:ascii="Times New Roman" w:hAnsi="Times New Roman"/>
          <w:sz w:val="24"/>
          <w:szCs w:val="24"/>
        </w:rPr>
        <w:t>ной и промышленной математики</w:t>
      </w:r>
      <w:r w:rsidRPr="00090FAE">
        <w:rPr>
          <w:rFonts w:ascii="Times New Roman" w:hAnsi="Times New Roman"/>
          <w:sz w:val="24"/>
          <w:szCs w:val="24"/>
        </w:rPr>
        <w:t xml:space="preserve">, 1998, </w:t>
      </w:r>
      <w:r w:rsidR="00E05387" w:rsidRPr="00090FAE">
        <w:rPr>
          <w:rFonts w:ascii="Times New Roman" w:hAnsi="Times New Roman"/>
          <w:sz w:val="24"/>
          <w:szCs w:val="24"/>
        </w:rPr>
        <w:t xml:space="preserve"> </w:t>
      </w:r>
      <w:r w:rsidRPr="00090FAE">
        <w:rPr>
          <w:rFonts w:ascii="Times New Roman" w:hAnsi="Times New Roman"/>
          <w:sz w:val="24"/>
          <w:szCs w:val="24"/>
        </w:rPr>
        <w:t>т</w:t>
      </w:r>
      <w:r w:rsidR="00E05387" w:rsidRPr="00090FAE">
        <w:rPr>
          <w:rFonts w:ascii="Times New Roman" w:hAnsi="Times New Roman"/>
          <w:sz w:val="24"/>
          <w:szCs w:val="24"/>
        </w:rPr>
        <w:t>.</w:t>
      </w:r>
      <w:r w:rsidR="000E362A" w:rsidRPr="00090FAE">
        <w:rPr>
          <w:rFonts w:ascii="Times New Roman" w:hAnsi="Times New Roman"/>
          <w:sz w:val="24"/>
          <w:szCs w:val="24"/>
        </w:rPr>
        <w:t xml:space="preserve"> </w:t>
      </w:r>
      <w:r w:rsidR="00E05387" w:rsidRPr="00090FAE">
        <w:rPr>
          <w:rFonts w:ascii="Times New Roman" w:hAnsi="Times New Roman"/>
          <w:sz w:val="24"/>
          <w:szCs w:val="24"/>
        </w:rPr>
        <w:t>5, в.</w:t>
      </w:r>
      <w:r w:rsidR="000E362A" w:rsidRPr="00090FAE">
        <w:rPr>
          <w:rFonts w:ascii="Times New Roman" w:hAnsi="Times New Roman"/>
          <w:sz w:val="24"/>
          <w:szCs w:val="24"/>
        </w:rPr>
        <w:t xml:space="preserve"> </w:t>
      </w:r>
      <w:r w:rsidR="00E05387" w:rsidRPr="00090FAE">
        <w:rPr>
          <w:rFonts w:ascii="Times New Roman" w:hAnsi="Times New Roman"/>
          <w:sz w:val="24"/>
          <w:szCs w:val="24"/>
        </w:rPr>
        <w:t>1, с. 134-14</w:t>
      </w:r>
      <w:r w:rsidRPr="00090FAE">
        <w:rPr>
          <w:rFonts w:ascii="Times New Roman" w:hAnsi="Times New Roman"/>
          <w:sz w:val="24"/>
          <w:szCs w:val="24"/>
        </w:rPr>
        <w:t xml:space="preserve">0. </w:t>
      </w:r>
    </w:p>
    <w:p w:rsidR="000131EC" w:rsidRPr="00090FAE" w:rsidRDefault="009B1F71" w:rsidP="00E05387">
      <w:pPr>
        <w:spacing w:line="240" w:lineRule="auto"/>
        <w:ind w:left="540"/>
        <w:jc w:val="left"/>
        <w:rPr>
          <w:rFonts w:ascii="Times New Roman" w:hAnsi="Times New Roman"/>
          <w:sz w:val="24"/>
          <w:szCs w:val="24"/>
        </w:rPr>
      </w:pPr>
      <w:r w:rsidRPr="00090FAE">
        <w:rPr>
          <w:rFonts w:ascii="Times New Roman" w:hAnsi="Times New Roman"/>
          <w:sz w:val="24"/>
          <w:szCs w:val="24"/>
        </w:rPr>
        <w:t>7</w:t>
      </w:r>
      <w:r w:rsidR="000131EC" w:rsidRPr="00090FAE">
        <w:rPr>
          <w:rFonts w:ascii="Times New Roman" w:hAnsi="Times New Roman"/>
          <w:sz w:val="24"/>
          <w:szCs w:val="24"/>
        </w:rPr>
        <w:t xml:space="preserve">. Виноградов О.П. Задача о баллотировке для случайных потоков и ее связь с задачами теории риска. </w:t>
      </w:r>
      <w:r w:rsidR="000E362A" w:rsidRPr="00090FAE">
        <w:rPr>
          <w:rFonts w:ascii="Times New Roman" w:hAnsi="Times New Roman"/>
          <w:sz w:val="24"/>
          <w:szCs w:val="24"/>
        </w:rPr>
        <w:t xml:space="preserve">– </w:t>
      </w:r>
      <w:r w:rsidR="000131EC" w:rsidRPr="00090FAE">
        <w:rPr>
          <w:rFonts w:ascii="Times New Roman" w:hAnsi="Times New Roman"/>
          <w:sz w:val="24"/>
          <w:szCs w:val="24"/>
        </w:rPr>
        <w:t>Вестник Московского Универс</w:t>
      </w:r>
      <w:r w:rsidR="000131EC" w:rsidRPr="00090FAE">
        <w:rPr>
          <w:rFonts w:ascii="Times New Roman" w:hAnsi="Times New Roman"/>
          <w:sz w:val="24"/>
          <w:szCs w:val="24"/>
        </w:rPr>
        <w:t>и</w:t>
      </w:r>
      <w:r w:rsidR="000131EC" w:rsidRPr="00090FAE">
        <w:rPr>
          <w:rFonts w:ascii="Times New Roman" w:hAnsi="Times New Roman"/>
          <w:sz w:val="24"/>
          <w:szCs w:val="24"/>
        </w:rPr>
        <w:t>тета</w:t>
      </w:r>
      <w:r w:rsidRPr="00090FAE">
        <w:rPr>
          <w:rFonts w:ascii="Times New Roman" w:hAnsi="Times New Roman"/>
          <w:sz w:val="24"/>
          <w:szCs w:val="24"/>
        </w:rPr>
        <w:t>,</w:t>
      </w:r>
      <w:r w:rsidR="000131EC" w:rsidRPr="00090FAE">
        <w:rPr>
          <w:rFonts w:ascii="Times New Roman" w:hAnsi="Times New Roman"/>
          <w:sz w:val="24"/>
          <w:szCs w:val="24"/>
        </w:rPr>
        <w:t xml:space="preserve"> сер</w:t>
      </w:r>
      <w:r w:rsidRPr="00090FAE">
        <w:rPr>
          <w:rFonts w:ascii="Times New Roman" w:hAnsi="Times New Roman"/>
          <w:sz w:val="24"/>
          <w:szCs w:val="24"/>
        </w:rPr>
        <w:t>.</w:t>
      </w:r>
      <w:r w:rsidR="000131EC" w:rsidRPr="00090FAE">
        <w:rPr>
          <w:rFonts w:ascii="Times New Roman" w:hAnsi="Times New Roman"/>
          <w:sz w:val="24"/>
          <w:szCs w:val="24"/>
        </w:rPr>
        <w:t xml:space="preserve"> 15, </w:t>
      </w:r>
      <w:proofErr w:type="spellStart"/>
      <w:r w:rsidR="000131EC" w:rsidRPr="00090FAE">
        <w:rPr>
          <w:rFonts w:ascii="Times New Roman" w:hAnsi="Times New Roman"/>
          <w:sz w:val="24"/>
          <w:szCs w:val="24"/>
        </w:rPr>
        <w:t>вычисл</w:t>
      </w:r>
      <w:proofErr w:type="spellEnd"/>
      <w:r w:rsidR="000131EC" w:rsidRPr="00090FAE">
        <w:rPr>
          <w:rFonts w:ascii="Times New Roman" w:hAnsi="Times New Roman"/>
          <w:sz w:val="24"/>
          <w:szCs w:val="24"/>
        </w:rPr>
        <w:t xml:space="preserve">. мат. и </w:t>
      </w:r>
      <w:proofErr w:type="spellStart"/>
      <w:r w:rsidR="000131EC" w:rsidRPr="00090FAE">
        <w:rPr>
          <w:rFonts w:ascii="Times New Roman" w:hAnsi="Times New Roman"/>
          <w:sz w:val="24"/>
          <w:szCs w:val="24"/>
        </w:rPr>
        <w:t>киберн</w:t>
      </w:r>
      <w:proofErr w:type="spellEnd"/>
      <w:r w:rsidR="000131EC" w:rsidRPr="00090FAE">
        <w:rPr>
          <w:rFonts w:ascii="Times New Roman" w:hAnsi="Times New Roman"/>
          <w:sz w:val="24"/>
          <w:szCs w:val="24"/>
        </w:rPr>
        <w:t>., 2010, №</w:t>
      </w:r>
      <w:r w:rsidRPr="00090FAE">
        <w:rPr>
          <w:rFonts w:ascii="Times New Roman" w:hAnsi="Times New Roman"/>
          <w:sz w:val="24"/>
          <w:szCs w:val="24"/>
        </w:rPr>
        <w:t xml:space="preserve"> </w:t>
      </w:r>
      <w:r w:rsidR="000131EC" w:rsidRPr="00090FAE">
        <w:rPr>
          <w:rFonts w:ascii="Times New Roman" w:hAnsi="Times New Roman"/>
          <w:sz w:val="24"/>
          <w:szCs w:val="24"/>
        </w:rPr>
        <w:t>3, с.</w:t>
      </w:r>
      <w:r w:rsidR="000E362A" w:rsidRPr="00090FAE">
        <w:rPr>
          <w:rFonts w:ascii="Times New Roman" w:hAnsi="Times New Roman"/>
          <w:sz w:val="24"/>
          <w:szCs w:val="24"/>
        </w:rPr>
        <w:t xml:space="preserve"> 3</w:t>
      </w:r>
      <w:r w:rsidR="000131EC" w:rsidRPr="00090FAE">
        <w:rPr>
          <w:rFonts w:ascii="Times New Roman" w:hAnsi="Times New Roman"/>
          <w:sz w:val="24"/>
          <w:szCs w:val="24"/>
        </w:rPr>
        <w:t xml:space="preserve">8-43.   </w:t>
      </w:r>
    </w:p>
    <w:p w:rsidR="000131EC" w:rsidRPr="00090FAE" w:rsidRDefault="009B1F71" w:rsidP="000131EC">
      <w:pPr>
        <w:ind w:left="540"/>
        <w:rPr>
          <w:rFonts w:ascii="Times New Roman" w:hAnsi="Times New Roman"/>
          <w:sz w:val="24"/>
          <w:szCs w:val="24"/>
        </w:rPr>
      </w:pPr>
      <w:r w:rsidRPr="00090FAE">
        <w:rPr>
          <w:rFonts w:ascii="Times New Roman" w:hAnsi="Times New Roman"/>
          <w:sz w:val="24"/>
          <w:szCs w:val="24"/>
        </w:rPr>
        <w:t>8</w:t>
      </w:r>
      <w:r w:rsidR="000131EC" w:rsidRPr="00090FAE">
        <w:rPr>
          <w:rFonts w:ascii="Times New Roman" w:hAnsi="Times New Roman"/>
          <w:sz w:val="24"/>
          <w:szCs w:val="24"/>
        </w:rPr>
        <w:t>. Виноградов О.П. Вероятность разорения страховой компании в случае, когда интервалы между моментами выплат имеют неодинак</w:t>
      </w:r>
      <w:r w:rsidR="000131EC" w:rsidRPr="00090FAE">
        <w:rPr>
          <w:rFonts w:ascii="Times New Roman" w:hAnsi="Times New Roman"/>
          <w:sz w:val="24"/>
          <w:szCs w:val="24"/>
        </w:rPr>
        <w:t>о</w:t>
      </w:r>
      <w:r w:rsidR="000131EC" w:rsidRPr="00090FAE">
        <w:rPr>
          <w:rFonts w:ascii="Times New Roman" w:hAnsi="Times New Roman"/>
          <w:sz w:val="24"/>
          <w:szCs w:val="24"/>
        </w:rPr>
        <w:t>вые показательные распределения. – Теория вероятностей и ее применения, 1998, т. 43, в. 2, с. 352- 357</w:t>
      </w:r>
      <w:r w:rsidRPr="00090FAE">
        <w:rPr>
          <w:rFonts w:ascii="Times New Roman" w:hAnsi="Times New Roman"/>
          <w:sz w:val="24"/>
          <w:szCs w:val="24"/>
        </w:rPr>
        <w:t>.</w:t>
      </w:r>
    </w:p>
    <w:p w:rsidR="000131EC" w:rsidRPr="00090FAE" w:rsidRDefault="009B1F71" w:rsidP="000131EC">
      <w:pPr>
        <w:ind w:left="540"/>
        <w:jc w:val="left"/>
        <w:rPr>
          <w:rFonts w:ascii="Times New Roman" w:hAnsi="Times New Roman"/>
          <w:sz w:val="24"/>
          <w:szCs w:val="24"/>
        </w:rPr>
      </w:pPr>
      <w:r w:rsidRPr="00090FAE">
        <w:rPr>
          <w:rFonts w:ascii="Times New Roman" w:hAnsi="Times New Roman"/>
          <w:sz w:val="24"/>
          <w:szCs w:val="24"/>
        </w:rPr>
        <w:t>9</w:t>
      </w:r>
      <w:r w:rsidR="000131EC" w:rsidRPr="00090FAE">
        <w:rPr>
          <w:rFonts w:ascii="Times New Roman" w:hAnsi="Times New Roman"/>
          <w:sz w:val="24"/>
          <w:szCs w:val="24"/>
        </w:rPr>
        <w:t>. Виноградов О.П .О совместном  распределении момента разорения и номера выплаты, приводящей   к разорению, в неоднородном пр</w:t>
      </w:r>
      <w:r w:rsidR="000131EC" w:rsidRPr="00090FAE">
        <w:rPr>
          <w:rFonts w:ascii="Times New Roman" w:hAnsi="Times New Roman"/>
          <w:sz w:val="24"/>
          <w:szCs w:val="24"/>
        </w:rPr>
        <w:t>о</w:t>
      </w:r>
      <w:r w:rsidR="000131EC" w:rsidRPr="00090FAE">
        <w:rPr>
          <w:rFonts w:ascii="Times New Roman" w:hAnsi="Times New Roman"/>
          <w:sz w:val="24"/>
          <w:szCs w:val="24"/>
        </w:rPr>
        <w:t>цессе риска.</w:t>
      </w:r>
      <w:r w:rsidRPr="00090FAE">
        <w:rPr>
          <w:rFonts w:ascii="Times New Roman" w:hAnsi="Times New Roman"/>
          <w:sz w:val="24"/>
          <w:szCs w:val="24"/>
        </w:rPr>
        <w:t xml:space="preserve"> </w:t>
      </w:r>
      <w:r w:rsidR="000131EC" w:rsidRPr="00090FAE">
        <w:rPr>
          <w:rFonts w:ascii="Times New Roman" w:hAnsi="Times New Roman"/>
          <w:sz w:val="24"/>
          <w:szCs w:val="24"/>
        </w:rPr>
        <w:t>– Теория вероятностей и ее применения, 2006, т. 51, в.</w:t>
      </w:r>
      <w:r w:rsidR="000E362A" w:rsidRPr="00090FAE">
        <w:rPr>
          <w:rFonts w:ascii="Times New Roman" w:hAnsi="Times New Roman"/>
          <w:sz w:val="24"/>
          <w:szCs w:val="24"/>
        </w:rPr>
        <w:t xml:space="preserve"> </w:t>
      </w:r>
      <w:r w:rsidR="000131EC" w:rsidRPr="00090FAE">
        <w:rPr>
          <w:rFonts w:ascii="Times New Roman" w:hAnsi="Times New Roman"/>
          <w:sz w:val="24"/>
          <w:szCs w:val="24"/>
        </w:rPr>
        <w:t>3,</w:t>
      </w:r>
      <w:r w:rsidRPr="00090FAE">
        <w:rPr>
          <w:rFonts w:ascii="Times New Roman" w:hAnsi="Times New Roman"/>
          <w:sz w:val="24"/>
          <w:szCs w:val="24"/>
        </w:rPr>
        <w:t xml:space="preserve"> </w:t>
      </w:r>
      <w:r w:rsidR="000131EC" w:rsidRPr="00090FAE">
        <w:rPr>
          <w:rFonts w:ascii="Times New Roman" w:hAnsi="Times New Roman"/>
          <w:sz w:val="24"/>
          <w:szCs w:val="24"/>
        </w:rPr>
        <w:t xml:space="preserve"> с. 465-475</w:t>
      </w:r>
      <w:r w:rsidRPr="00090FAE">
        <w:rPr>
          <w:rFonts w:ascii="Times New Roman" w:hAnsi="Times New Roman"/>
          <w:sz w:val="24"/>
          <w:szCs w:val="24"/>
        </w:rPr>
        <w:t xml:space="preserve">. </w:t>
      </w:r>
    </w:p>
    <w:p w:rsidR="00E026CD" w:rsidRPr="00090FAE" w:rsidRDefault="00E026CD" w:rsidP="007D25C8">
      <w:pPr>
        <w:rPr>
          <w:rFonts w:ascii="Times New Roman" w:hAnsi="Times New Roman"/>
          <w:sz w:val="24"/>
          <w:szCs w:val="24"/>
        </w:rPr>
      </w:pPr>
    </w:p>
    <w:p w:rsidR="00E026CD" w:rsidRPr="00090FAE" w:rsidRDefault="00E026CD" w:rsidP="00753007">
      <w:pPr>
        <w:rPr>
          <w:rFonts w:ascii="Times New Roman" w:hAnsi="Times New Roman"/>
          <w:sz w:val="24"/>
          <w:szCs w:val="24"/>
        </w:rPr>
      </w:pPr>
      <w:r w:rsidRPr="00090FAE">
        <w:rPr>
          <w:rFonts w:ascii="Times New Roman" w:hAnsi="Times New Roman"/>
          <w:sz w:val="24"/>
          <w:szCs w:val="24"/>
        </w:rPr>
        <w:t>Перечень ресурсов информационно-телекоммуникационной сети «Интернет»:</w:t>
      </w:r>
    </w:p>
    <w:p w:rsidR="00EC3313" w:rsidRPr="006E1ACC" w:rsidRDefault="00090FAE" w:rsidP="00EC3313">
      <w:pPr>
        <w:rPr>
          <w:rFonts w:ascii="Times New Roman" w:hAnsi="Times New Roman"/>
          <w:sz w:val="24"/>
          <w:szCs w:val="24"/>
        </w:rPr>
      </w:pPr>
      <w:hyperlink r:id="rId9" w:history="1">
        <w:r w:rsidR="00EC3313" w:rsidRPr="003B3271">
          <w:rPr>
            <w:rStyle w:val="a4"/>
            <w:rFonts w:ascii="Times New Roman" w:hAnsi="Times New Roman"/>
            <w:sz w:val="24"/>
            <w:szCs w:val="24"/>
            <w:lang w:val="en-US"/>
          </w:rPr>
          <w:t>http</w:t>
        </w:r>
        <w:r w:rsidR="00EC3313" w:rsidRPr="003B3271">
          <w:rPr>
            <w:rStyle w:val="a4"/>
            <w:rFonts w:ascii="Times New Roman" w:hAnsi="Times New Roman"/>
            <w:sz w:val="24"/>
            <w:szCs w:val="24"/>
          </w:rPr>
          <w:t>://</w:t>
        </w:r>
        <w:r w:rsidR="00EC3313" w:rsidRPr="003B3271">
          <w:rPr>
            <w:rStyle w:val="a4"/>
            <w:rFonts w:ascii="Times New Roman" w:hAnsi="Times New Roman"/>
            <w:sz w:val="24"/>
            <w:szCs w:val="24"/>
            <w:lang w:val="en-US"/>
          </w:rPr>
          <w:t>new</w:t>
        </w:r>
        <w:r w:rsidR="00EC3313" w:rsidRPr="003B3271">
          <w:rPr>
            <w:rStyle w:val="a4"/>
            <w:rFonts w:ascii="Times New Roman" w:hAnsi="Times New Roman"/>
            <w:sz w:val="24"/>
            <w:szCs w:val="24"/>
          </w:rPr>
          <w:t>.</w:t>
        </w:r>
        <w:r w:rsidR="00EC3313" w:rsidRPr="003B3271">
          <w:rPr>
            <w:rStyle w:val="a4"/>
            <w:rFonts w:ascii="Times New Roman" w:hAnsi="Times New Roman"/>
            <w:sz w:val="24"/>
            <w:szCs w:val="24"/>
            <w:lang w:val="en-US"/>
          </w:rPr>
          <w:t>math</w:t>
        </w:r>
        <w:r w:rsidR="00EC3313" w:rsidRPr="003B3271">
          <w:rPr>
            <w:rStyle w:val="a4"/>
            <w:rFonts w:ascii="Times New Roman" w:hAnsi="Times New Roman"/>
            <w:sz w:val="24"/>
            <w:szCs w:val="24"/>
          </w:rPr>
          <w:t>.</w:t>
        </w:r>
        <w:proofErr w:type="spellStart"/>
        <w:r w:rsidR="00EC3313" w:rsidRPr="003B3271">
          <w:rPr>
            <w:rStyle w:val="a4"/>
            <w:rFonts w:ascii="Times New Roman" w:hAnsi="Times New Roman"/>
            <w:sz w:val="24"/>
            <w:szCs w:val="24"/>
            <w:lang w:val="en-US"/>
          </w:rPr>
          <w:t>msu</w:t>
        </w:r>
        <w:proofErr w:type="spellEnd"/>
        <w:r w:rsidR="00EC3313" w:rsidRPr="003B3271">
          <w:rPr>
            <w:rStyle w:val="a4"/>
            <w:rFonts w:ascii="Times New Roman" w:hAnsi="Times New Roman"/>
            <w:sz w:val="24"/>
            <w:szCs w:val="24"/>
          </w:rPr>
          <w:t>.</w:t>
        </w:r>
        <w:proofErr w:type="spellStart"/>
        <w:r w:rsidR="00EC3313" w:rsidRPr="003B3271">
          <w:rPr>
            <w:rStyle w:val="a4"/>
            <w:rFonts w:ascii="Times New Roman" w:hAnsi="Times New Roman"/>
            <w:sz w:val="24"/>
            <w:szCs w:val="24"/>
            <w:lang w:val="en-US"/>
          </w:rPr>
          <w:t>su</w:t>
        </w:r>
        <w:proofErr w:type="spellEnd"/>
        <w:r w:rsidR="00EC3313" w:rsidRPr="003B3271">
          <w:rPr>
            <w:rStyle w:val="a4"/>
            <w:rFonts w:ascii="Times New Roman" w:hAnsi="Times New Roman"/>
            <w:sz w:val="24"/>
            <w:szCs w:val="24"/>
          </w:rPr>
          <w:t>/</w:t>
        </w:r>
        <w:r w:rsidR="00EC3313" w:rsidRPr="003B3271">
          <w:rPr>
            <w:rStyle w:val="a4"/>
            <w:rFonts w:ascii="Times New Roman" w:hAnsi="Times New Roman"/>
            <w:sz w:val="24"/>
            <w:szCs w:val="24"/>
            <w:lang w:val="en-US"/>
          </w:rPr>
          <w:t>department</w:t>
        </w:r>
        <w:r w:rsidR="00EC3313" w:rsidRPr="003B3271">
          <w:rPr>
            <w:rStyle w:val="a4"/>
            <w:rFonts w:ascii="Times New Roman" w:hAnsi="Times New Roman"/>
            <w:sz w:val="24"/>
            <w:szCs w:val="24"/>
          </w:rPr>
          <w:t>/</w:t>
        </w:r>
        <w:proofErr w:type="spellStart"/>
        <w:r w:rsidR="00EC3313" w:rsidRPr="003B3271">
          <w:rPr>
            <w:rStyle w:val="a4"/>
            <w:rFonts w:ascii="Times New Roman" w:hAnsi="Times New Roman"/>
            <w:sz w:val="24"/>
            <w:szCs w:val="24"/>
            <w:lang w:val="en-US"/>
          </w:rPr>
          <w:t>probab</w:t>
        </w:r>
        <w:proofErr w:type="spellEnd"/>
        <w:r w:rsidR="00EC3313" w:rsidRPr="003B3271">
          <w:rPr>
            <w:rStyle w:val="a4"/>
            <w:rFonts w:ascii="Times New Roman" w:hAnsi="Times New Roman"/>
            <w:sz w:val="24"/>
            <w:szCs w:val="24"/>
          </w:rPr>
          <w:t>/</w:t>
        </w:r>
        <w:r w:rsidR="00EC3313" w:rsidRPr="003B3271">
          <w:rPr>
            <w:rStyle w:val="a4"/>
            <w:rFonts w:ascii="Times New Roman" w:hAnsi="Times New Roman"/>
            <w:sz w:val="24"/>
            <w:szCs w:val="24"/>
            <w:lang w:val="en-US"/>
          </w:rPr>
          <w:t>index</w:t>
        </w:r>
        <w:r w:rsidR="00EC3313" w:rsidRPr="003B3271">
          <w:rPr>
            <w:rStyle w:val="a4"/>
            <w:rFonts w:ascii="Times New Roman" w:hAnsi="Times New Roman"/>
            <w:sz w:val="24"/>
            <w:szCs w:val="24"/>
          </w:rPr>
          <w:t>-</w:t>
        </w:r>
        <w:r w:rsidR="00EC3313" w:rsidRPr="003B3271">
          <w:rPr>
            <w:rStyle w:val="a4"/>
            <w:rFonts w:ascii="Times New Roman" w:hAnsi="Times New Roman"/>
            <w:sz w:val="24"/>
            <w:szCs w:val="24"/>
            <w:lang w:val="en-US"/>
          </w:rPr>
          <w:t>k</w:t>
        </w:r>
        <w:r w:rsidR="00EC3313" w:rsidRPr="003B3271">
          <w:rPr>
            <w:rStyle w:val="a4"/>
            <w:rFonts w:ascii="Times New Roman" w:hAnsi="Times New Roman"/>
            <w:sz w:val="24"/>
            <w:szCs w:val="24"/>
          </w:rPr>
          <w:t>.</w:t>
        </w:r>
        <w:r w:rsidR="00EC3313" w:rsidRPr="003B3271">
          <w:rPr>
            <w:rStyle w:val="a4"/>
            <w:rFonts w:ascii="Times New Roman" w:hAnsi="Times New Roman"/>
            <w:sz w:val="24"/>
            <w:szCs w:val="24"/>
            <w:lang w:val="en-US"/>
          </w:rPr>
          <w:t>html</w:t>
        </w:r>
      </w:hyperlink>
      <w:r w:rsidR="00EC3313" w:rsidRPr="006E022E">
        <w:rPr>
          <w:rFonts w:ascii="Times New Roman" w:hAnsi="Times New Roman"/>
          <w:sz w:val="24"/>
          <w:szCs w:val="24"/>
        </w:rPr>
        <w:t>,</w:t>
      </w:r>
    </w:p>
    <w:p w:rsidR="00EC3313" w:rsidRPr="006E022E" w:rsidRDefault="00090FAE" w:rsidP="00EC3313">
      <w:pPr>
        <w:rPr>
          <w:rFonts w:ascii="Times New Roman" w:hAnsi="Times New Roman"/>
          <w:sz w:val="24"/>
          <w:szCs w:val="24"/>
        </w:rPr>
      </w:pPr>
      <w:hyperlink r:id="rId10" w:history="1">
        <w:r w:rsidR="00EC3313" w:rsidRPr="003B3271">
          <w:rPr>
            <w:rStyle w:val="a4"/>
            <w:rFonts w:ascii="Times New Roman" w:hAnsi="Times New Roman"/>
            <w:sz w:val="24"/>
            <w:szCs w:val="24"/>
            <w:lang w:val="en-US"/>
          </w:rPr>
          <w:t>www</w:t>
        </w:r>
        <w:r w:rsidR="00EC3313" w:rsidRPr="003B3271">
          <w:rPr>
            <w:rStyle w:val="a4"/>
            <w:rFonts w:ascii="Times New Roman" w:hAnsi="Times New Roman"/>
            <w:sz w:val="24"/>
            <w:szCs w:val="24"/>
          </w:rPr>
          <w:t>.</w:t>
        </w:r>
        <w:r w:rsidR="00EC3313" w:rsidRPr="003B3271">
          <w:rPr>
            <w:rStyle w:val="a4"/>
            <w:rFonts w:ascii="Times New Roman" w:hAnsi="Times New Roman"/>
            <w:sz w:val="24"/>
            <w:szCs w:val="24"/>
            <w:lang w:val="en-US"/>
          </w:rPr>
          <w:t>mi</w:t>
        </w:r>
        <w:r w:rsidR="00EC3313" w:rsidRPr="003B3271">
          <w:rPr>
            <w:rStyle w:val="a4"/>
            <w:rFonts w:ascii="Times New Roman" w:hAnsi="Times New Roman"/>
            <w:sz w:val="24"/>
            <w:szCs w:val="24"/>
          </w:rPr>
          <w:t>.</w:t>
        </w:r>
        <w:proofErr w:type="spellStart"/>
        <w:r w:rsidR="00EC3313" w:rsidRPr="003B3271">
          <w:rPr>
            <w:rStyle w:val="a4"/>
            <w:rFonts w:ascii="Times New Roman" w:hAnsi="Times New Roman"/>
            <w:sz w:val="24"/>
            <w:szCs w:val="24"/>
            <w:lang w:val="en-US"/>
          </w:rPr>
          <w:t>ras</w:t>
        </w:r>
        <w:proofErr w:type="spellEnd"/>
        <w:r w:rsidR="00EC3313" w:rsidRPr="003B3271">
          <w:rPr>
            <w:rStyle w:val="a4"/>
            <w:rFonts w:ascii="Times New Roman" w:hAnsi="Times New Roman"/>
            <w:sz w:val="24"/>
            <w:szCs w:val="24"/>
          </w:rPr>
          <w:t>.</w:t>
        </w:r>
        <w:proofErr w:type="spellStart"/>
        <w:r w:rsidR="00EC3313" w:rsidRPr="003B3271">
          <w:rPr>
            <w:rStyle w:val="a4"/>
            <w:rFonts w:ascii="Times New Roman" w:hAnsi="Times New Roman"/>
            <w:sz w:val="24"/>
            <w:szCs w:val="24"/>
            <w:lang w:val="en-US"/>
          </w:rPr>
          <w:t>ru</w:t>
        </w:r>
        <w:proofErr w:type="spellEnd"/>
      </w:hyperlink>
      <w:r w:rsidR="00EC3313" w:rsidRPr="006E022E">
        <w:rPr>
          <w:rFonts w:ascii="Times New Roman" w:hAnsi="Times New Roman"/>
          <w:sz w:val="24"/>
          <w:szCs w:val="24"/>
        </w:rPr>
        <w:t>,</w:t>
      </w:r>
    </w:p>
    <w:p w:rsidR="00EC3313" w:rsidRDefault="00090FAE" w:rsidP="00EC3313">
      <w:pPr>
        <w:rPr>
          <w:rFonts w:ascii="Times New Roman" w:hAnsi="Times New Roman"/>
          <w:color w:val="76923C"/>
          <w:sz w:val="24"/>
          <w:szCs w:val="24"/>
        </w:rPr>
      </w:pPr>
      <w:hyperlink r:id="rId11" w:history="1">
        <w:r w:rsidR="00EC3313" w:rsidRPr="003B3271">
          <w:rPr>
            <w:rStyle w:val="a4"/>
            <w:rFonts w:ascii="Times New Roman" w:hAnsi="Times New Roman"/>
            <w:sz w:val="24"/>
            <w:szCs w:val="24"/>
            <w:lang w:val="en-US"/>
          </w:rPr>
          <w:t>www</w:t>
        </w:r>
        <w:r w:rsidR="00EC3313" w:rsidRPr="003B3271">
          <w:rPr>
            <w:rStyle w:val="a4"/>
            <w:rFonts w:ascii="Times New Roman" w:hAnsi="Times New Roman"/>
            <w:sz w:val="24"/>
            <w:szCs w:val="24"/>
          </w:rPr>
          <w:t>.</w:t>
        </w:r>
        <w:proofErr w:type="spellStart"/>
        <w:r w:rsidR="00EC3313" w:rsidRPr="003B3271">
          <w:rPr>
            <w:rStyle w:val="a4"/>
            <w:rFonts w:ascii="Times New Roman" w:hAnsi="Times New Roman"/>
            <w:sz w:val="24"/>
            <w:szCs w:val="24"/>
            <w:lang w:val="en-US"/>
          </w:rPr>
          <w:t>mathnet</w:t>
        </w:r>
        <w:proofErr w:type="spellEnd"/>
        <w:r w:rsidR="00EC3313" w:rsidRPr="006E1ACC">
          <w:rPr>
            <w:rStyle w:val="a4"/>
            <w:rFonts w:ascii="Times New Roman" w:hAnsi="Times New Roman"/>
            <w:sz w:val="24"/>
            <w:szCs w:val="24"/>
          </w:rPr>
          <w:t>.</w:t>
        </w:r>
        <w:proofErr w:type="spellStart"/>
        <w:r w:rsidR="00EC3313" w:rsidRPr="003B3271">
          <w:rPr>
            <w:rStyle w:val="a4"/>
            <w:rFonts w:ascii="Times New Roman" w:hAnsi="Times New Roman"/>
            <w:sz w:val="24"/>
            <w:szCs w:val="24"/>
            <w:lang w:val="en-US"/>
          </w:rPr>
          <w:t>ru</w:t>
        </w:r>
        <w:proofErr w:type="spellEnd"/>
      </w:hyperlink>
    </w:p>
    <w:p w:rsidR="00E026CD" w:rsidRDefault="00E026CD" w:rsidP="00753007">
      <w:pPr>
        <w:rPr>
          <w:rFonts w:ascii="Times New Roman" w:hAnsi="Times New Roman"/>
          <w:color w:val="76923C"/>
          <w:sz w:val="24"/>
          <w:szCs w:val="24"/>
        </w:rPr>
      </w:pPr>
    </w:p>
    <w:p w:rsidR="00E026CD" w:rsidRDefault="00E026CD" w:rsidP="00753007">
      <w:pPr>
        <w:rPr>
          <w:rFonts w:ascii="Times New Roman" w:hAnsi="Times New Roman"/>
          <w:color w:val="76923C"/>
          <w:sz w:val="24"/>
          <w:szCs w:val="24"/>
        </w:rPr>
      </w:pPr>
    </w:p>
    <w:p w:rsidR="00E026CD" w:rsidRDefault="00E026CD" w:rsidP="00753007">
      <w:pPr>
        <w:rPr>
          <w:rFonts w:ascii="Times New Roman" w:hAnsi="Times New Roman"/>
          <w:color w:val="76923C"/>
          <w:sz w:val="24"/>
          <w:szCs w:val="24"/>
        </w:rPr>
      </w:pPr>
      <w:bookmarkStart w:id="0" w:name="_GoBack"/>
      <w:bookmarkEnd w:id="0"/>
    </w:p>
    <w:sectPr w:rsidR="00E026CD" w:rsidSect="007E07E0">
      <w:pgSz w:w="16838" w:h="11899" w:orient="landscape"/>
      <w:pgMar w:top="1701" w:right="1134" w:bottom="850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6821EB"/>
    <w:multiLevelType w:val="hybridMultilevel"/>
    <w:tmpl w:val="5950DC0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97840A7"/>
    <w:multiLevelType w:val="hybridMultilevel"/>
    <w:tmpl w:val="8856BAA4"/>
    <w:lvl w:ilvl="0" w:tplc="DA1E356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9BBB59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F5B0B09"/>
    <w:multiLevelType w:val="hybridMultilevel"/>
    <w:tmpl w:val="F8D82EEC"/>
    <w:lvl w:ilvl="0" w:tplc="CB5E523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E176C4A"/>
    <w:multiLevelType w:val="hybridMultilevel"/>
    <w:tmpl w:val="51E2E3D0"/>
    <w:lvl w:ilvl="0" w:tplc="FA14851E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344745AF"/>
    <w:multiLevelType w:val="hybridMultilevel"/>
    <w:tmpl w:val="0262B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70B50E6"/>
    <w:multiLevelType w:val="hybridMultilevel"/>
    <w:tmpl w:val="B8E6F0DA"/>
    <w:lvl w:ilvl="0" w:tplc="8F8681D0">
      <w:start w:val="5"/>
      <w:numFmt w:val="decimal"/>
      <w:lvlText w:val="%1."/>
      <w:lvlJc w:val="left"/>
      <w:pPr>
        <w:ind w:left="360" w:hanging="360"/>
      </w:pPr>
      <w:rPr>
        <w:rFonts w:cs="Times New Roman" w:hint="default"/>
        <w:color w:val="auto"/>
        <w:u w:val="none"/>
      </w:rPr>
    </w:lvl>
    <w:lvl w:ilvl="1" w:tplc="040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>
    <w:nsid w:val="3A0213CA"/>
    <w:multiLevelType w:val="multilevel"/>
    <w:tmpl w:val="0262BA3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A673DFF"/>
    <w:multiLevelType w:val="hybridMultilevel"/>
    <w:tmpl w:val="3E048656"/>
    <w:lvl w:ilvl="0" w:tplc="040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8">
    <w:nsid w:val="43293052"/>
    <w:multiLevelType w:val="hybridMultilevel"/>
    <w:tmpl w:val="024675D2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9">
    <w:nsid w:val="47764128"/>
    <w:multiLevelType w:val="hybridMultilevel"/>
    <w:tmpl w:val="9FA292D8"/>
    <w:lvl w:ilvl="0" w:tplc="040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0">
    <w:nsid w:val="478B590C"/>
    <w:multiLevelType w:val="hybridMultilevel"/>
    <w:tmpl w:val="AF747C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F923411"/>
    <w:multiLevelType w:val="multilevel"/>
    <w:tmpl w:val="8856BAA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9BBB59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6EAB71F7"/>
    <w:multiLevelType w:val="hybridMultilevel"/>
    <w:tmpl w:val="A04ABC32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720F6D91"/>
    <w:multiLevelType w:val="hybridMultilevel"/>
    <w:tmpl w:val="29CE3D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79156256"/>
    <w:multiLevelType w:val="hybridMultilevel"/>
    <w:tmpl w:val="9840580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>
    <w:nsid w:val="7C0B1556"/>
    <w:multiLevelType w:val="multilevel"/>
    <w:tmpl w:val="9FA292D8"/>
    <w:lvl w:ilvl="0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num w:numId="1">
    <w:abstractNumId w:val="10"/>
  </w:num>
  <w:num w:numId="2">
    <w:abstractNumId w:val="4"/>
  </w:num>
  <w:num w:numId="3">
    <w:abstractNumId w:val="14"/>
  </w:num>
  <w:num w:numId="4">
    <w:abstractNumId w:val="9"/>
  </w:num>
  <w:num w:numId="5">
    <w:abstractNumId w:val="15"/>
  </w:num>
  <w:num w:numId="6">
    <w:abstractNumId w:val="7"/>
  </w:num>
  <w:num w:numId="7">
    <w:abstractNumId w:val="0"/>
  </w:num>
  <w:num w:numId="8">
    <w:abstractNumId w:val="1"/>
  </w:num>
  <w:num w:numId="9">
    <w:abstractNumId w:val="11"/>
  </w:num>
  <w:num w:numId="10">
    <w:abstractNumId w:val="2"/>
  </w:num>
  <w:num w:numId="11">
    <w:abstractNumId w:val="5"/>
  </w:num>
  <w:num w:numId="12">
    <w:abstractNumId w:val="6"/>
  </w:num>
  <w:num w:numId="13">
    <w:abstractNumId w:val="3"/>
  </w:num>
  <w:num w:numId="14">
    <w:abstractNumId w:val="12"/>
  </w:num>
  <w:num w:numId="15">
    <w:abstractNumId w:val="13"/>
  </w:num>
  <w:num w:numId="1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282F"/>
    <w:rsid w:val="000054EF"/>
    <w:rsid w:val="0001113C"/>
    <w:rsid w:val="000121D5"/>
    <w:rsid w:val="000131EC"/>
    <w:rsid w:val="000145A3"/>
    <w:rsid w:val="00015470"/>
    <w:rsid w:val="000166A8"/>
    <w:rsid w:val="000377A1"/>
    <w:rsid w:val="000474F6"/>
    <w:rsid w:val="00062A6A"/>
    <w:rsid w:val="00087A4A"/>
    <w:rsid w:val="00087D0F"/>
    <w:rsid w:val="00090FAE"/>
    <w:rsid w:val="000C6205"/>
    <w:rsid w:val="000C6665"/>
    <w:rsid w:val="000D1F0E"/>
    <w:rsid w:val="000E362A"/>
    <w:rsid w:val="000E492C"/>
    <w:rsid w:val="000F00A9"/>
    <w:rsid w:val="00101D85"/>
    <w:rsid w:val="00116644"/>
    <w:rsid w:val="00126741"/>
    <w:rsid w:val="0014222C"/>
    <w:rsid w:val="00154A34"/>
    <w:rsid w:val="00165F1D"/>
    <w:rsid w:val="001709F6"/>
    <w:rsid w:val="00177FF3"/>
    <w:rsid w:val="0019662E"/>
    <w:rsid w:val="00196C72"/>
    <w:rsid w:val="001B19BC"/>
    <w:rsid w:val="001B223F"/>
    <w:rsid w:val="001B4B04"/>
    <w:rsid w:val="001B5120"/>
    <w:rsid w:val="001C0B79"/>
    <w:rsid w:val="001C2319"/>
    <w:rsid w:val="001C68FF"/>
    <w:rsid w:val="001D1F24"/>
    <w:rsid w:val="001E28FF"/>
    <w:rsid w:val="00220A5E"/>
    <w:rsid w:val="002228E0"/>
    <w:rsid w:val="00222F96"/>
    <w:rsid w:val="0022778D"/>
    <w:rsid w:val="0023589B"/>
    <w:rsid w:val="00247C7B"/>
    <w:rsid w:val="00257024"/>
    <w:rsid w:val="00263A2B"/>
    <w:rsid w:val="002811C2"/>
    <w:rsid w:val="002869E2"/>
    <w:rsid w:val="00293977"/>
    <w:rsid w:val="00295A8A"/>
    <w:rsid w:val="002A683D"/>
    <w:rsid w:val="002B2752"/>
    <w:rsid w:val="002B476C"/>
    <w:rsid w:val="002B4F62"/>
    <w:rsid w:val="002B5D51"/>
    <w:rsid w:val="002B67D0"/>
    <w:rsid w:val="002B7676"/>
    <w:rsid w:val="002C3F3C"/>
    <w:rsid w:val="002C6AB5"/>
    <w:rsid w:val="002D6D5E"/>
    <w:rsid w:val="002E3FD2"/>
    <w:rsid w:val="002E5727"/>
    <w:rsid w:val="002E637B"/>
    <w:rsid w:val="002F0996"/>
    <w:rsid w:val="002F0D74"/>
    <w:rsid w:val="003106A5"/>
    <w:rsid w:val="003233ED"/>
    <w:rsid w:val="003530B9"/>
    <w:rsid w:val="003537E5"/>
    <w:rsid w:val="00353951"/>
    <w:rsid w:val="00364171"/>
    <w:rsid w:val="00364B6C"/>
    <w:rsid w:val="0036677B"/>
    <w:rsid w:val="003732C7"/>
    <w:rsid w:val="00381449"/>
    <w:rsid w:val="00385933"/>
    <w:rsid w:val="00393DDD"/>
    <w:rsid w:val="00394C85"/>
    <w:rsid w:val="003A3649"/>
    <w:rsid w:val="003A42E9"/>
    <w:rsid w:val="003A77D0"/>
    <w:rsid w:val="003B3DB4"/>
    <w:rsid w:val="003C04F4"/>
    <w:rsid w:val="003C0966"/>
    <w:rsid w:val="003C166E"/>
    <w:rsid w:val="003C2E5A"/>
    <w:rsid w:val="003D2ED0"/>
    <w:rsid w:val="003E01D5"/>
    <w:rsid w:val="003E0655"/>
    <w:rsid w:val="003E070A"/>
    <w:rsid w:val="003E1E6D"/>
    <w:rsid w:val="003F6D22"/>
    <w:rsid w:val="00400492"/>
    <w:rsid w:val="004046EF"/>
    <w:rsid w:val="00421605"/>
    <w:rsid w:val="00427592"/>
    <w:rsid w:val="004324C6"/>
    <w:rsid w:val="00443D9D"/>
    <w:rsid w:val="00453EF5"/>
    <w:rsid w:val="00472691"/>
    <w:rsid w:val="00473EFE"/>
    <w:rsid w:val="00484141"/>
    <w:rsid w:val="004877A1"/>
    <w:rsid w:val="00495417"/>
    <w:rsid w:val="00495965"/>
    <w:rsid w:val="004A45D6"/>
    <w:rsid w:val="004A5647"/>
    <w:rsid w:val="004C0C73"/>
    <w:rsid w:val="004D6057"/>
    <w:rsid w:val="004E0045"/>
    <w:rsid w:val="004E20E8"/>
    <w:rsid w:val="004E436B"/>
    <w:rsid w:val="004F7EF1"/>
    <w:rsid w:val="00503BC4"/>
    <w:rsid w:val="0051369A"/>
    <w:rsid w:val="00514AC9"/>
    <w:rsid w:val="0051713A"/>
    <w:rsid w:val="00536DF9"/>
    <w:rsid w:val="00545C3F"/>
    <w:rsid w:val="00547B1B"/>
    <w:rsid w:val="005500FE"/>
    <w:rsid w:val="005519E8"/>
    <w:rsid w:val="00555021"/>
    <w:rsid w:val="005A26D4"/>
    <w:rsid w:val="005B2D76"/>
    <w:rsid w:val="005D6CF8"/>
    <w:rsid w:val="005D7D2B"/>
    <w:rsid w:val="005E37A2"/>
    <w:rsid w:val="005F0085"/>
    <w:rsid w:val="005F108F"/>
    <w:rsid w:val="005F3F76"/>
    <w:rsid w:val="00614BAB"/>
    <w:rsid w:val="00624F62"/>
    <w:rsid w:val="00625DEB"/>
    <w:rsid w:val="00630B89"/>
    <w:rsid w:val="00632F44"/>
    <w:rsid w:val="00634812"/>
    <w:rsid w:val="00660792"/>
    <w:rsid w:val="00665CD1"/>
    <w:rsid w:val="00697A7A"/>
    <w:rsid w:val="006A082E"/>
    <w:rsid w:val="006B1774"/>
    <w:rsid w:val="006B1D08"/>
    <w:rsid w:val="006B4D99"/>
    <w:rsid w:val="006D5C1F"/>
    <w:rsid w:val="006E2B7C"/>
    <w:rsid w:val="006F00FC"/>
    <w:rsid w:val="006F11C3"/>
    <w:rsid w:val="0070214B"/>
    <w:rsid w:val="00706CAD"/>
    <w:rsid w:val="00710447"/>
    <w:rsid w:val="00712BC1"/>
    <w:rsid w:val="00723C7B"/>
    <w:rsid w:val="007271FF"/>
    <w:rsid w:val="0073042D"/>
    <w:rsid w:val="0073240C"/>
    <w:rsid w:val="00734286"/>
    <w:rsid w:val="00753007"/>
    <w:rsid w:val="00772FA8"/>
    <w:rsid w:val="007962EA"/>
    <w:rsid w:val="007A475C"/>
    <w:rsid w:val="007B2DF9"/>
    <w:rsid w:val="007D1562"/>
    <w:rsid w:val="007D25C8"/>
    <w:rsid w:val="007D4A75"/>
    <w:rsid w:val="007D6B97"/>
    <w:rsid w:val="007E07E0"/>
    <w:rsid w:val="007E234D"/>
    <w:rsid w:val="007E24DD"/>
    <w:rsid w:val="007E26BA"/>
    <w:rsid w:val="007E74CF"/>
    <w:rsid w:val="007F2E49"/>
    <w:rsid w:val="007F552A"/>
    <w:rsid w:val="00804DA2"/>
    <w:rsid w:val="00817503"/>
    <w:rsid w:val="00832810"/>
    <w:rsid w:val="008402AF"/>
    <w:rsid w:val="00865D54"/>
    <w:rsid w:val="00867D47"/>
    <w:rsid w:val="00872918"/>
    <w:rsid w:val="008A08FD"/>
    <w:rsid w:val="008A7227"/>
    <w:rsid w:val="008B06EA"/>
    <w:rsid w:val="008B7DE5"/>
    <w:rsid w:val="008D1661"/>
    <w:rsid w:val="008E74D1"/>
    <w:rsid w:val="008E7812"/>
    <w:rsid w:val="00923696"/>
    <w:rsid w:val="009278C6"/>
    <w:rsid w:val="0095068A"/>
    <w:rsid w:val="009538FB"/>
    <w:rsid w:val="00957DC4"/>
    <w:rsid w:val="00960014"/>
    <w:rsid w:val="00974A92"/>
    <w:rsid w:val="0097645B"/>
    <w:rsid w:val="00981DAC"/>
    <w:rsid w:val="0098376D"/>
    <w:rsid w:val="0099053A"/>
    <w:rsid w:val="00994792"/>
    <w:rsid w:val="009B1F71"/>
    <w:rsid w:val="009B5990"/>
    <w:rsid w:val="009C1C2F"/>
    <w:rsid w:val="009E3EAA"/>
    <w:rsid w:val="009E5FA5"/>
    <w:rsid w:val="009E6754"/>
    <w:rsid w:val="00A133D7"/>
    <w:rsid w:val="00A15171"/>
    <w:rsid w:val="00A152F4"/>
    <w:rsid w:val="00A264D9"/>
    <w:rsid w:val="00A30333"/>
    <w:rsid w:val="00A3599A"/>
    <w:rsid w:val="00A4465E"/>
    <w:rsid w:val="00A60FC7"/>
    <w:rsid w:val="00A626A4"/>
    <w:rsid w:val="00A73C29"/>
    <w:rsid w:val="00A80D0B"/>
    <w:rsid w:val="00A819CD"/>
    <w:rsid w:val="00A82052"/>
    <w:rsid w:val="00A93483"/>
    <w:rsid w:val="00AB7AA0"/>
    <w:rsid w:val="00AC7367"/>
    <w:rsid w:val="00AF747F"/>
    <w:rsid w:val="00B06DD0"/>
    <w:rsid w:val="00B15998"/>
    <w:rsid w:val="00B176B6"/>
    <w:rsid w:val="00B25DF6"/>
    <w:rsid w:val="00B31302"/>
    <w:rsid w:val="00B954BB"/>
    <w:rsid w:val="00B95695"/>
    <w:rsid w:val="00BA0FCD"/>
    <w:rsid w:val="00BA4526"/>
    <w:rsid w:val="00BB3EF5"/>
    <w:rsid w:val="00BC5B51"/>
    <w:rsid w:val="00BE064C"/>
    <w:rsid w:val="00BE1E3A"/>
    <w:rsid w:val="00BE7FFC"/>
    <w:rsid w:val="00BF2681"/>
    <w:rsid w:val="00BF56DF"/>
    <w:rsid w:val="00C01E22"/>
    <w:rsid w:val="00C03A75"/>
    <w:rsid w:val="00C05CE9"/>
    <w:rsid w:val="00C31F76"/>
    <w:rsid w:val="00C37B66"/>
    <w:rsid w:val="00C437C0"/>
    <w:rsid w:val="00C504BD"/>
    <w:rsid w:val="00C525B2"/>
    <w:rsid w:val="00C57984"/>
    <w:rsid w:val="00C63F5D"/>
    <w:rsid w:val="00C655BD"/>
    <w:rsid w:val="00C73061"/>
    <w:rsid w:val="00C82D57"/>
    <w:rsid w:val="00C83423"/>
    <w:rsid w:val="00C91D49"/>
    <w:rsid w:val="00C96791"/>
    <w:rsid w:val="00C96FA8"/>
    <w:rsid w:val="00C97F41"/>
    <w:rsid w:val="00CA4C0C"/>
    <w:rsid w:val="00CB69A8"/>
    <w:rsid w:val="00CC26F0"/>
    <w:rsid w:val="00CC3F11"/>
    <w:rsid w:val="00CC425B"/>
    <w:rsid w:val="00CD1526"/>
    <w:rsid w:val="00CD4298"/>
    <w:rsid w:val="00CE2958"/>
    <w:rsid w:val="00CE6628"/>
    <w:rsid w:val="00D059AF"/>
    <w:rsid w:val="00D0622B"/>
    <w:rsid w:val="00D06912"/>
    <w:rsid w:val="00D120DF"/>
    <w:rsid w:val="00D2282F"/>
    <w:rsid w:val="00D25060"/>
    <w:rsid w:val="00D312A1"/>
    <w:rsid w:val="00D3343E"/>
    <w:rsid w:val="00D5045A"/>
    <w:rsid w:val="00D647AF"/>
    <w:rsid w:val="00D71C5D"/>
    <w:rsid w:val="00D730D5"/>
    <w:rsid w:val="00D83B55"/>
    <w:rsid w:val="00D925F6"/>
    <w:rsid w:val="00DA6EB2"/>
    <w:rsid w:val="00DB227D"/>
    <w:rsid w:val="00DD66D1"/>
    <w:rsid w:val="00DE42C8"/>
    <w:rsid w:val="00DE651F"/>
    <w:rsid w:val="00DE7132"/>
    <w:rsid w:val="00DE7ADA"/>
    <w:rsid w:val="00DF62A4"/>
    <w:rsid w:val="00E0068C"/>
    <w:rsid w:val="00E026CD"/>
    <w:rsid w:val="00E05387"/>
    <w:rsid w:val="00E05F63"/>
    <w:rsid w:val="00E170A8"/>
    <w:rsid w:val="00E3236E"/>
    <w:rsid w:val="00E43D59"/>
    <w:rsid w:val="00E511D7"/>
    <w:rsid w:val="00E56370"/>
    <w:rsid w:val="00E56719"/>
    <w:rsid w:val="00E654A3"/>
    <w:rsid w:val="00E74649"/>
    <w:rsid w:val="00E77F8B"/>
    <w:rsid w:val="00E86734"/>
    <w:rsid w:val="00E87AAE"/>
    <w:rsid w:val="00E96BDE"/>
    <w:rsid w:val="00EB7EAF"/>
    <w:rsid w:val="00EC3313"/>
    <w:rsid w:val="00EC3D2E"/>
    <w:rsid w:val="00EC3F1A"/>
    <w:rsid w:val="00EC773E"/>
    <w:rsid w:val="00ED5F76"/>
    <w:rsid w:val="00EF2DB3"/>
    <w:rsid w:val="00EF54DA"/>
    <w:rsid w:val="00F039F4"/>
    <w:rsid w:val="00F04BDD"/>
    <w:rsid w:val="00F16ACB"/>
    <w:rsid w:val="00F26211"/>
    <w:rsid w:val="00F43233"/>
    <w:rsid w:val="00F473DF"/>
    <w:rsid w:val="00F51626"/>
    <w:rsid w:val="00F676CA"/>
    <w:rsid w:val="00F71A2D"/>
    <w:rsid w:val="00F833E0"/>
    <w:rsid w:val="00F91CED"/>
    <w:rsid w:val="00F93A85"/>
    <w:rsid w:val="00FA155A"/>
    <w:rsid w:val="00FA5094"/>
    <w:rsid w:val="00FB0054"/>
    <w:rsid w:val="00FB120B"/>
    <w:rsid w:val="00FC3532"/>
    <w:rsid w:val="00FD412E"/>
    <w:rsid w:val="00FE21E9"/>
    <w:rsid w:val="00FF06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36DF9"/>
    <w:pPr>
      <w:spacing w:line="276" w:lineRule="auto"/>
      <w:jc w:val="both"/>
    </w:pPr>
    <w:rPr>
      <w:rFonts w:eastAsia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2282F"/>
    <w:rPr>
      <w:rFonts w:eastAsia="Times New Roman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1">
    <w:name w:val="Абзац списка1"/>
    <w:basedOn w:val="a"/>
    <w:rsid w:val="007271FF"/>
    <w:pPr>
      <w:ind w:left="720"/>
    </w:pPr>
  </w:style>
  <w:style w:type="paragraph" w:customStyle="1" w:styleId="10">
    <w:name w:val="Без интервала1"/>
    <w:basedOn w:val="a"/>
    <w:link w:val="NoSpacingChar"/>
    <w:rsid w:val="00CD1526"/>
    <w:pPr>
      <w:spacing w:line="240" w:lineRule="auto"/>
      <w:jc w:val="left"/>
    </w:pPr>
    <w:rPr>
      <w:rFonts w:ascii="Times New Roman" w:eastAsia="Calibri" w:hAnsi="Times New Roman"/>
      <w:sz w:val="20"/>
      <w:szCs w:val="20"/>
      <w:lang w:val="x-none" w:eastAsia="x-none"/>
    </w:rPr>
  </w:style>
  <w:style w:type="character" w:customStyle="1" w:styleId="NoSpacingChar">
    <w:name w:val="No Spacing Char"/>
    <w:link w:val="10"/>
    <w:locked/>
    <w:rsid w:val="00CD1526"/>
    <w:rPr>
      <w:rFonts w:ascii="Times New Roman" w:hAnsi="Times New Roman"/>
    </w:rPr>
  </w:style>
  <w:style w:type="character" w:styleId="a4">
    <w:name w:val="Hyperlink"/>
    <w:rsid w:val="00865D54"/>
    <w:rPr>
      <w:color w:val="0000FF"/>
      <w:u w:val="single"/>
    </w:rPr>
  </w:style>
  <w:style w:type="paragraph" w:customStyle="1" w:styleId="a5">
    <w:name w:val="список с точками"/>
    <w:basedOn w:val="a"/>
    <w:rsid w:val="00957DC4"/>
    <w:pPr>
      <w:widowControl w:val="0"/>
      <w:tabs>
        <w:tab w:val="left" w:pos="3024"/>
      </w:tabs>
      <w:suppressAutoHyphens/>
      <w:spacing w:line="312" w:lineRule="auto"/>
      <w:ind w:left="756"/>
    </w:pPr>
    <w:rPr>
      <w:rFonts w:ascii="Times New Roman" w:hAnsi="Times New Roman"/>
      <w:kern w:val="1"/>
      <w:sz w:val="24"/>
      <w:szCs w:val="24"/>
      <w:lang w:eastAsia="ar-SA"/>
    </w:rPr>
  </w:style>
  <w:style w:type="paragraph" w:styleId="a6">
    <w:name w:val="Plain Text"/>
    <w:basedOn w:val="a"/>
    <w:link w:val="a7"/>
    <w:rsid w:val="00EF54DA"/>
    <w:pPr>
      <w:spacing w:line="240" w:lineRule="auto"/>
      <w:jc w:val="left"/>
    </w:pPr>
    <w:rPr>
      <w:rFonts w:ascii="Consolas" w:hAnsi="Consolas"/>
      <w:sz w:val="21"/>
      <w:szCs w:val="21"/>
    </w:rPr>
  </w:style>
  <w:style w:type="character" w:customStyle="1" w:styleId="a7">
    <w:name w:val="Текст Знак"/>
    <w:link w:val="a6"/>
    <w:locked/>
    <w:rsid w:val="00EF54DA"/>
    <w:rPr>
      <w:rFonts w:ascii="Consolas" w:eastAsia="Times New Roman" w:hAnsi="Consolas" w:cs="Times New Roman"/>
      <w:sz w:val="21"/>
      <w:szCs w:val="21"/>
      <w:lang w:val="x-none" w:eastAsia="en-US"/>
    </w:rPr>
  </w:style>
  <w:style w:type="character" w:styleId="a8">
    <w:name w:val="Placeholder Text"/>
    <w:basedOn w:val="a0"/>
    <w:uiPriority w:val="99"/>
    <w:semiHidden/>
    <w:rsid w:val="00090FAE"/>
    <w:rPr>
      <w:color w:val="808080"/>
    </w:rPr>
  </w:style>
  <w:style w:type="paragraph" w:styleId="a9">
    <w:name w:val="Balloon Text"/>
    <w:basedOn w:val="a"/>
    <w:link w:val="aa"/>
    <w:rsid w:val="00090FA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090FAE"/>
    <w:rPr>
      <w:rFonts w:ascii="Tahoma" w:eastAsia="Times New Roman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36DF9"/>
    <w:pPr>
      <w:spacing w:line="276" w:lineRule="auto"/>
      <w:jc w:val="both"/>
    </w:pPr>
    <w:rPr>
      <w:rFonts w:eastAsia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2282F"/>
    <w:rPr>
      <w:rFonts w:eastAsia="Times New Roman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1">
    <w:name w:val="Абзац списка1"/>
    <w:basedOn w:val="a"/>
    <w:rsid w:val="007271FF"/>
    <w:pPr>
      <w:ind w:left="720"/>
    </w:pPr>
  </w:style>
  <w:style w:type="paragraph" w:customStyle="1" w:styleId="10">
    <w:name w:val="Без интервала1"/>
    <w:basedOn w:val="a"/>
    <w:link w:val="NoSpacingChar"/>
    <w:rsid w:val="00CD1526"/>
    <w:pPr>
      <w:spacing w:line="240" w:lineRule="auto"/>
      <w:jc w:val="left"/>
    </w:pPr>
    <w:rPr>
      <w:rFonts w:ascii="Times New Roman" w:eastAsia="Calibri" w:hAnsi="Times New Roman"/>
      <w:sz w:val="20"/>
      <w:szCs w:val="20"/>
      <w:lang w:val="x-none" w:eastAsia="x-none"/>
    </w:rPr>
  </w:style>
  <w:style w:type="character" w:customStyle="1" w:styleId="NoSpacingChar">
    <w:name w:val="No Spacing Char"/>
    <w:link w:val="10"/>
    <w:locked/>
    <w:rsid w:val="00CD1526"/>
    <w:rPr>
      <w:rFonts w:ascii="Times New Roman" w:hAnsi="Times New Roman"/>
    </w:rPr>
  </w:style>
  <w:style w:type="character" w:styleId="a4">
    <w:name w:val="Hyperlink"/>
    <w:rsid w:val="00865D54"/>
    <w:rPr>
      <w:color w:val="0000FF"/>
      <w:u w:val="single"/>
    </w:rPr>
  </w:style>
  <w:style w:type="paragraph" w:customStyle="1" w:styleId="a5">
    <w:name w:val="список с точками"/>
    <w:basedOn w:val="a"/>
    <w:rsid w:val="00957DC4"/>
    <w:pPr>
      <w:widowControl w:val="0"/>
      <w:tabs>
        <w:tab w:val="left" w:pos="3024"/>
      </w:tabs>
      <w:suppressAutoHyphens/>
      <w:spacing w:line="312" w:lineRule="auto"/>
      <w:ind w:left="756"/>
    </w:pPr>
    <w:rPr>
      <w:rFonts w:ascii="Times New Roman" w:hAnsi="Times New Roman"/>
      <w:kern w:val="1"/>
      <w:sz w:val="24"/>
      <w:szCs w:val="24"/>
      <w:lang w:eastAsia="ar-SA"/>
    </w:rPr>
  </w:style>
  <w:style w:type="paragraph" w:styleId="a6">
    <w:name w:val="Plain Text"/>
    <w:basedOn w:val="a"/>
    <w:link w:val="a7"/>
    <w:rsid w:val="00EF54DA"/>
    <w:pPr>
      <w:spacing w:line="240" w:lineRule="auto"/>
      <w:jc w:val="left"/>
    </w:pPr>
    <w:rPr>
      <w:rFonts w:ascii="Consolas" w:hAnsi="Consolas"/>
      <w:sz w:val="21"/>
      <w:szCs w:val="21"/>
    </w:rPr>
  </w:style>
  <w:style w:type="character" w:customStyle="1" w:styleId="a7">
    <w:name w:val="Текст Знак"/>
    <w:link w:val="a6"/>
    <w:locked/>
    <w:rsid w:val="00EF54DA"/>
    <w:rPr>
      <w:rFonts w:ascii="Consolas" w:eastAsia="Times New Roman" w:hAnsi="Consolas" w:cs="Times New Roman"/>
      <w:sz w:val="21"/>
      <w:szCs w:val="21"/>
      <w:lang w:val="x-none" w:eastAsia="en-US"/>
    </w:rPr>
  </w:style>
  <w:style w:type="character" w:styleId="a8">
    <w:name w:val="Placeholder Text"/>
    <w:basedOn w:val="a0"/>
    <w:uiPriority w:val="99"/>
    <w:semiHidden/>
    <w:rsid w:val="00090FAE"/>
    <w:rPr>
      <w:color w:val="808080"/>
    </w:rPr>
  </w:style>
  <w:style w:type="paragraph" w:styleId="a9">
    <w:name w:val="Balloon Text"/>
    <w:basedOn w:val="a"/>
    <w:link w:val="aa"/>
    <w:rsid w:val="00090FA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090FAE"/>
    <w:rPr>
      <w:rFonts w:ascii="Tahoma" w:eastAsia="Times New Roman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hyperlink" Target="http://www.mathnet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mi.ras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new.math.msu.su/department/probab/index-k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10</Pages>
  <Words>1740</Words>
  <Characters>9924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Программа утверждена на заседании кафедры математического анализа</vt:lpstr>
    </vt:vector>
  </TitlesOfParts>
  <Company>Microsoft</Company>
  <LinksUpToDate>false</LinksUpToDate>
  <CharactersWithSpaces>11641</CharactersWithSpaces>
  <SharedDoc>false</SharedDoc>
  <HLinks>
    <vt:vector size="18" baseType="variant">
      <vt:variant>
        <vt:i4>7667815</vt:i4>
      </vt:variant>
      <vt:variant>
        <vt:i4>18</vt:i4>
      </vt:variant>
      <vt:variant>
        <vt:i4>0</vt:i4>
      </vt:variant>
      <vt:variant>
        <vt:i4>5</vt:i4>
      </vt:variant>
      <vt:variant>
        <vt:lpwstr>http://www.mathnet.ru/</vt:lpwstr>
      </vt:variant>
      <vt:variant>
        <vt:lpwstr/>
      </vt:variant>
      <vt:variant>
        <vt:i4>5374026</vt:i4>
      </vt:variant>
      <vt:variant>
        <vt:i4>15</vt:i4>
      </vt:variant>
      <vt:variant>
        <vt:i4>0</vt:i4>
      </vt:variant>
      <vt:variant>
        <vt:i4>5</vt:i4>
      </vt:variant>
      <vt:variant>
        <vt:lpwstr>http://www.mi.ras.ru/</vt:lpwstr>
      </vt:variant>
      <vt:variant>
        <vt:lpwstr/>
      </vt:variant>
      <vt:variant>
        <vt:i4>917571</vt:i4>
      </vt:variant>
      <vt:variant>
        <vt:i4>12</vt:i4>
      </vt:variant>
      <vt:variant>
        <vt:i4>0</vt:i4>
      </vt:variant>
      <vt:variant>
        <vt:i4>5</vt:i4>
      </vt:variant>
      <vt:variant>
        <vt:lpwstr>http://new.math.msu.su/department/probab/index-k.html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Программа утверждена на заседании кафедры математического анализа</dc:title>
  <dc:creator>Денис Заугольников</dc:creator>
  <cp:lastModifiedBy>Дмитрий</cp:lastModifiedBy>
  <cp:revision>3</cp:revision>
  <cp:lastPrinted>2014-12-19T13:38:00Z</cp:lastPrinted>
  <dcterms:created xsi:type="dcterms:W3CDTF">2015-12-06T17:52:00Z</dcterms:created>
  <dcterms:modified xsi:type="dcterms:W3CDTF">2016-01-09T15:21:00Z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