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F89" w:rsidRPr="003900B7" w:rsidRDefault="00575F89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575F89" w:rsidRPr="003900B7" w:rsidRDefault="00575F89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22008B">
        <w:rPr>
          <w:rFonts w:ascii="Times New Roman" w:hAnsi="Times New Roman"/>
          <w:b/>
          <w:sz w:val="24"/>
          <w:szCs w:val="24"/>
          <w:lang w:val="en-US"/>
        </w:rPr>
        <w:t>10</w:t>
      </w:r>
      <w:r w:rsidRPr="003900B7">
        <w:rPr>
          <w:rFonts w:ascii="Times New Roman" w:hAnsi="Times New Roman"/>
          <w:b/>
          <w:sz w:val="24"/>
          <w:szCs w:val="24"/>
        </w:rPr>
        <w:t xml:space="preserve"> от </w:t>
      </w:r>
      <w:r w:rsidR="0022008B">
        <w:rPr>
          <w:rFonts w:ascii="Times New Roman" w:hAnsi="Times New Roman"/>
          <w:b/>
          <w:sz w:val="24"/>
          <w:szCs w:val="24"/>
          <w:lang w:val="en-US"/>
        </w:rPr>
        <w:t xml:space="preserve">07 </w:t>
      </w:r>
      <w:r w:rsidR="0022008B">
        <w:rPr>
          <w:rFonts w:ascii="Times New Roman" w:hAnsi="Times New Roman"/>
          <w:b/>
          <w:sz w:val="24"/>
          <w:szCs w:val="24"/>
        </w:rPr>
        <w:t>июня</w:t>
      </w:r>
      <w:r w:rsidRPr="003900B7">
        <w:rPr>
          <w:rFonts w:ascii="Times New Roman" w:hAnsi="Times New Roman"/>
          <w:b/>
          <w:sz w:val="24"/>
          <w:szCs w:val="24"/>
        </w:rPr>
        <w:t xml:space="preserve"> 20</w:t>
      </w:r>
      <w:r w:rsidR="00523982">
        <w:rPr>
          <w:rFonts w:ascii="Times New Roman" w:hAnsi="Times New Roman"/>
          <w:b/>
          <w:sz w:val="24"/>
          <w:szCs w:val="24"/>
        </w:rPr>
        <w:t>1</w:t>
      </w:r>
      <w:bookmarkStart w:id="0" w:name="_GoBack"/>
      <w:bookmarkEnd w:id="0"/>
      <w:r w:rsidR="0022008B">
        <w:rPr>
          <w:rFonts w:ascii="Times New Roman" w:hAnsi="Times New Roman"/>
          <w:b/>
          <w:sz w:val="24"/>
          <w:szCs w:val="24"/>
        </w:rPr>
        <w:t>7</w:t>
      </w:r>
      <w:r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p w:rsidR="00575F89" w:rsidRPr="003A3649" w:rsidRDefault="00575F89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575F89" w:rsidRPr="003A3649" w:rsidRDefault="00575F89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575F89" w:rsidRPr="003A3649" w:rsidRDefault="00575F89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575F89" w:rsidRPr="003A3649" w:rsidRDefault="00575F89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5F89" w:rsidRPr="007D1562" w:rsidRDefault="00575F89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>
        <w:rPr>
          <w:rFonts w:ascii="Times New Roman" w:hAnsi="Times New Roman"/>
          <w:sz w:val="24"/>
          <w:szCs w:val="24"/>
        </w:rPr>
        <w:t>: Функциональные предельные теоремы (</w:t>
      </w:r>
      <w:r>
        <w:rPr>
          <w:rFonts w:ascii="Times New Roman" w:hAnsi="Times New Roman"/>
          <w:sz w:val="24"/>
          <w:szCs w:val="24"/>
          <w:lang w:val="en-US"/>
        </w:rPr>
        <w:t>Functional</w:t>
      </w:r>
      <w:r w:rsidRPr="00FE583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limit</w:t>
      </w:r>
      <w:r w:rsidRPr="00FE5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theorems</w:t>
      </w:r>
      <w:r w:rsidRPr="00910546">
        <w:rPr>
          <w:rFonts w:ascii="Times New Roman" w:hAnsi="Times New Roman"/>
          <w:sz w:val="24"/>
          <w:szCs w:val="24"/>
        </w:rPr>
        <w:t>)</w:t>
      </w:r>
      <w:r w:rsidRPr="00867EBB">
        <w:rPr>
          <w:rFonts w:ascii="Times New Roman" w:hAnsi="Times New Roman"/>
          <w:sz w:val="24"/>
          <w:szCs w:val="24"/>
        </w:rPr>
        <w:t>.</w:t>
      </w:r>
    </w:p>
    <w:p w:rsidR="00575F89" w:rsidRDefault="00575F89" w:rsidP="00614BAB">
      <w:pPr>
        <w:rPr>
          <w:rFonts w:ascii="Times New Roman" w:hAnsi="Times New Roman"/>
          <w:sz w:val="24"/>
          <w:szCs w:val="24"/>
        </w:rPr>
      </w:pPr>
    </w:p>
    <w:p w:rsidR="00575F89" w:rsidRPr="002811C2" w:rsidRDefault="00575F89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специалитет. </w:t>
      </w:r>
    </w:p>
    <w:p w:rsidR="00575F89" w:rsidRPr="002811C2" w:rsidRDefault="00575F89" w:rsidP="00614BAB">
      <w:pPr>
        <w:rPr>
          <w:rFonts w:ascii="Times New Roman" w:hAnsi="Times New Roman"/>
          <w:sz w:val="24"/>
          <w:szCs w:val="24"/>
        </w:rPr>
      </w:pPr>
    </w:p>
    <w:p w:rsidR="00575F89" w:rsidRPr="007D1562" w:rsidRDefault="00575F89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 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575F89" w:rsidRPr="003A3649" w:rsidRDefault="00575F89" w:rsidP="00EB7EAF">
      <w:pPr>
        <w:rPr>
          <w:rFonts w:ascii="Times New Roman" w:hAnsi="Times New Roman"/>
          <w:sz w:val="24"/>
          <w:szCs w:val="24"/>
        </w:rPr>
      </w:pPr>
    </w:p>
    <w:p w:rsidR="00575F89" w:rsidRDefault="00575F89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75F89" w:rsidRDefault="00575F89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575F89" w:rsidRPr="003A3649" w:rsidRDefault="00575F89" w:rsidP="00D2282F">
      <w:pPr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575F89" w:rsidRDefault="00575F89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575F89" w:rsidRPr="003A3649" w:rsidRDefault="00575F89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575F89" w:rsidRPr="003A3649" w:rsidRDefault="00575F89" w:rsidP="00EB7EAF">
      <w:pPr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575F89" w:rsidRPr="00A3599A" w:rsidRDefault="00575F89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 дисциплины (модуля) составляет 3 зачетных единицы, всего  108 часа, из которых 44</w:t>
      </w:r>
      <w:r>
        <w:rPr>
          <w:rFonts w:ascii="Times New Roman" w:hAnsi="Times New Roman"/>
          <w:sz w:val="24"/>
          <w:szCs w:val="24"/>
        </w:rPr>
        <w:t xml:space="preserve"> (46*) </w:t>
      </w:r>
      <w:r w:rsidRPr="00A3599A">
        <w:rPr>
          <w:rFonts w:ascii="Times New Roman" w:hAnsi="Times New Roman"/>
          <w:sz w:val="24"/>
          <w:szCs w:val="24"/>
        </w:rPr>
        <w:t>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аттестации), 64 (62*)  часа  составляет  самостоятельная работа студента.</w:t>
      </w:r>
    </w:p>
    <w:p w:rsidR="00575F89" w:rsidRDefault="00575F89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575F89" w:rsidRPr="003A3649" w:rsidRDefault="00575F89" w:rsidP="00D2282F">
      <w:pPr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75F89" w:rsidRPr="00867EBB" w:rsidRDefault="00575F89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r w:rsidRPr="00867EBB">
        <w:rPr>
          <w:rFonts w:ascii="Times New Roman" w:hAnsi="Times New Roman"/>
          <w:sz w:val="24"/>
          <w:szCs w:val="24"/>
        </w:rPr>
        <w:t>обучающийся должен</w:t>
      </w:r>
    </w:p>
    <w:p w:rsidR="00575F89" w:rsidRPr="00867EBB" w:rsidRDefault="00575F89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математический анализ, линейную алгебру и геометрию, </w:t>
      </w:r>
      <w:r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75F89" w:rsidRPr="00867EBB" w:rsidRDefault="00575F89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75F89" w:rsidRPr="00867EBB" w:rsidRDefault="00575F89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75F89" w:rsidRPr="00867EBB" w:rsidRDefault="00575F89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 xml:space="preserve">Уметь: решать стандартные задачи математического анализа, линейной алгебры и геометрии, </w:t>
      </w:r>
      <w:r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теории вероятностей и применять идеи, использованные в их решениях, для решения аналогичных задач.</w:t>
      </w:r>
    </w:p>
    <w:p w:rsidR="00575F89" w:rsidRPr="00867EBB" w:rsidRDefault="00575F89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75F89" w:rsidRPr="00867EBB" w:rsidRDefault="00575F89" w:rsidP="005E37A2">
      <w:pPr>
        <w:pStyle w:val="a8"/>
        <w:spacing w:line="240" w:lineRule="auto"/>
        <w:ind w:left="0"/>
        <w:rPr>
          <w:kern w:val="24"/>
        </w:rPr>
      </w:pPr>
    </w:p>
    <w:p w:rsidR="00575F89" w:rsidRDefault="00575F89" w:rsidP="001C0B79">
      <w:pPr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575F89" w:rsidRDefault="00575F89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575F89" w:rsidRPr="000C6665" w:rsidRDefault="00575F89" w:rsidP="00D2282F">
      <w:pPr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575F89" w:rsidRDefault="00575F89">
      <w:pPr>
        <w:rPr>
          <w:rFonts w:ascii="Times New Roman" w:hAnsi="Times New Roman"/>
          <w:b/>
          <w:sz w:val="24"/>
          <w:szCs w:val="24"/>
        </w:rPr>
      </w:pPr>
    </w:p>
    <w:p w:rsidR="00575F89" w:rsidRPr="003A3649" w:rsidRDefault="00575F89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575F89" w:rsidRPr="00624F62">
        <w:trPr>
          <w:trHeight w:val="135"/>
        </w:trPr>
        <w:tc>
          <w:tcPr>
            <w:tcW w:w="4077" w:type="dxa"/>
            <w:vMerge w:val="restart"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575F89" w:rsidRPr="00624F62" w:rsidRDefault="00575F89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575F89" w:rsidRPr="00624F62">
        <w:trPr>
          <w:trHeight w:val="135"/>
        </w:trPr>
        <w:tc>
          <w:tcPr>
            <w:tcW w:w="4077" w:type="dxa"/>
            <w:vMerge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575F89" w:rsidRPr="00624F62" w:rsidRDefault="00575F89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575F89" w:rsidRPr="00624F62" w:rsidRDefault="00575F89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575F89" w:rsidRPr="00624F62" w:rsidRDefault="00575F89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575F89" w:rsidRPr="00624F62">
        <w:trPr>
          <w:cantSplit/>
          <w:trHeight w:val="1134"/>
        </w:trPr>
        <w:tc>
          <w:tcPr>
            <w:tcW w:w="4077" w:type="dxa"/>
            <w:vMerge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575F89" w:rsidRPr="00624F62" w:rsidRDefault="00575F89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575F89" w:rsidRPr="00624F62" w:rsidRDefault="00575F89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575F89" w:rsidRPr="00624F62" w:rsidRDefault="00575F89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575F89" w:rsidRPr="00624F62" w:rsidRDefault="00575F89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5F89" w:rsidRPr="00BC5B51" w:rsidRDefault="00575F89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75F89" w:rsidRPr="00624F62" w:rsidRDefault="00575F8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575F89" w:rsidRPr="00624F62" w:rsidRDefault="00575F8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624F62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192" w:type="dxa"/>
          </w:tcPr>
          <w:p w:rsidR="00575F89" w:rsidRPr="00624F62" w:rsidRDefault="00575F89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575F89" w:rsidRPr="00624F62">
        <w:tc>
          <w:tcPr>
            <w:tcW w:w="4077" w:type="dxa"/>
          </w:tcPr>
          <w:p w:rsidR="00575F89" w:rsidRPr="005519E8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DD66D1">
        <w:trPr>
          <w:trHeight w:val="202"/>
        </w:trPr>
        <w:tc>
          <w:tcPr>
            <w:tcW w:w="4077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Pr="005519E8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Pr="005519E8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Pr="005519E8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Pr="005519E8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5519E8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DD66D1">
        <w:tc>
          <w:tcPr>
            <w:tcW w:w="4077" w:type="dxa"/>
          </w:tcPr>
          <w:p w:rsidR="00575F89" w:rsidRPr="005519E8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DD66D1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DD66D1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EF2DB3" w:rsidRDefault="00575F89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5F89" w:rsidRPr="00DD66D1">
        <w:tc>
          <w:tcPr>
            <w:tcW w:w="4077" w:type="dxa"/>
          </w:tcPr>
          <w:p w:rsidR="00575F89" w:rsidRPr="002D6D5E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575F89" w:rsidRPr="0099479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F89" w:rsidRPr="0099479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Pr="0099479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575F89" w:rsidRPr="00DD66D1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575F89" w:rsidRPr="00514AC9" w:rsidRDefault="00575F89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575F89" w:rsidRPr="00A3599A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575F89" w:rsidRPr="00DD66D1">
        <w:tc>
          <w:tcPr>
            <w:tcW w:w="4077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F89" w:rsidRPr="002D6D5E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575F89" w:rsidRPr="00624F62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575F89" w:rsidRDefault="00575F89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575F89" w:rsidRPr="003A3649" w:rsidRDefault="00575F89" w:rsidP="000145A3">
      <w:pPr>
        <w:rPr>
          <w:rFonts w:ascii="Times New Roman" w:hAnsi="Times New Roman"/>
          <w:i/>
          <w:sz w:val="24"/>
          <w:szCs w:val="24"/>
        </w:rPr>
      </w:pPr>
    </w:p>
    <w:p w:rsidR="00575F89" w:rsidRDefault="00575F89" w:rsidP="00CC3F11">
      <w:pPr>
        <w:rPr>
          <w:rFonts w:ascii="Times New Roman" w:hAnsi="Times New Roman"/>
          <w:i/>
          <w:sz w:val="24"/>
          <w:szCs w:val="24"/>
        </w:rPr>
      </w:pPr>
    </w:p>
    <w:p w:rsidR="00575F89" w:rsidRDefault="00575F89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575F89" w:rsidRDefault="00575F89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75F89" w:rsidRPr="003A3649" w:rsidRDefault="00575F89" w:rsidP="00CC3F11">
      <w:pPr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575F89" w:rsidRPr="003A3649" w:rsidRDefault="00575F89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575F89" w:rsidRPr="00753007" w:rsidRDefault="00575F89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575F89" w:rsidRPr="003A3649" w:rsidRDefault="00575F89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575F89" w:rsidRPr="002C6AB5" w:rsidRDefault="00575F89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575F89" w:rsidRPr="00514AC9" w:rsidRDefault="00575F89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575F89" w:rsidRPr="002C6AB5" w:rsidRDefault="00575F89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575F89" w:rsidRDefault="00575F89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575F89" w:rsidRPr="003A3649" w:rsidRDefault="00575F89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575F89" w:rsidRPr="00BB3EF5" w:rsidRDefault="00575F89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575F89" w:rsidRPr="00BB3EF5" w:rsidRDefault="00575F89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575F89" w:rsidRPr="00C91D49" w:rsidRDefault="00575F89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575F89" w:rsidRPr="003A3649" w:rsidRDefault="00575F89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575F89" w:rsidRDefault="00575F8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Перечень основной учебной литературы: см. Приложение</w:t>
      </w:r>
    </w:p>
    <w:p w:rsidR="00575F89" w:rsidRPr="00F51626" w:rsidRDefault="00575F8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575F89" w:rsidRPr="00F51626" w:rsidRDefault="00575F89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Приложения.</w:t>
      </w:r>
    </w:p>
    <w:p w:rsidR="00575F89" w:rsidRPr="003537E5" w:rsidRDefault="00575F89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575F89" w:rsidRPr="003A3649" w:rsidRDefault="00575F89" w:rsidP="00D2282F">
      <w:pPr>
        <w:rPr>
          <w:rFonts w:ascii="Times New Roman" w:hAnsi="Times New Roman"/>
          <w:sz w:val="24"/>
          <w:szCs w:val="24"/>
        </w:rPr>
      </w:pPr>
    </w:p>
    <w:p w:rsidR="00575F89" w:rsidRPr="003A3649" w:rsidRDefault="00575F89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английский.</w:t>
      </w:r>
    </w:p>
    <w:p w:rsidR="00575F89" w:rsidRDefault="00575F8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75F89" w:rsidRDefault="00575F89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575F89" w:rsidRPr="004A5B52" w:rsidRDefault="00575F8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ФУНКЦИОНАЛЬНЫЕ ПРЕДЕЛЬНЫЕ ТЕОРЕМЫ</w:t>
      </w:r>
      <w:r w:rsidRPr="004A5B52">
        <w:rPr>
          <w:rFonts w:ascii="Times New Roman" w:hAnsi="Times New Roman"/>
          <w:sz w:val="24"/>
          <w:szCs w:val="24"/>
        </w:rPr>
        <w:t>, «</w:t>
      </w:r>
      <w:r>
        <w:rPr>
          <w:rFonts w:ascii="Times New Roman" w:hAnsi="Times New Roman"/>
          <w:sz w:val="24"/>
          <w:szCs w:val="24"/>
          <w:lang w:val="en-US"/>
        </w:rPr>
        <w:t>Functional</w:t>
      </w:r>
      <w:r w:rsidRPr="00FE5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limit</w:t>
      </w:r>
      <w:r w:rsidRPr="00FE5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theorems</w:t>
      </w:r>
      <w:r w:rsidRPr="004A5B52">
        <w:rPr>
          <w:rFonts w:ascii="Times New Roman" w:hAnsi="Times New Roman"/>
          <w:sz w:val="24"/>
          <w:szCs w:val="24"/>
        </w:rPr>
        <w:t>»</w:t>
      </w:r>
    </w:p>
    <w:p w:rsidR="00575F89" w:rsidRPr="00753007" w:rsidRDefault="00575F8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 xml:space="preserve">ь – </w:t>
      </w:r>
      <w:proofErr w:type="spellStart"/>
      <w:r>
        <w:rPr>
          <w:rFonts w:ascii="Times New Roman" w:hAnsi="Times New Roman"/>
          <w:sz w:val="24"/>
          <w:szCs w:val="24"/>
        </w:rPr>
        <w:t>д.ф.м.н</w:t>
      </w:r>
      <w:proofErr w:type="spellEnd"/>
      <w:r>
        <w:rPr>
          <w:rFonts w:ascii="Times New Roman" w:hAnsi="Times New Roman"/>
          <w:sz w:val="24"/>
          <w:szCs w:val="24"/>
        </w:rPr>
        <w:t xml:space="preserve">., проф. </w:t>
      </w:r>
      <w:proofErr w:type="spellStart"/>
      <w:r>
        <w:rPr>
          <w:rFonts w:ascii="Times New Roman" w:hAnsi="Times New Roman"/>
          <w:sz w:val="24"/>
          <w:szCs w:val="24"/>
        </w:rPr>
        <w:t>Е.В.Булинская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DB412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Prof</w:t>
      </w:r>
      <w:r w:rsidRPr="00DB412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DB41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DB4126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Bulinskaya</w:t>
      </w:r>
      <w:proofErr w:type="spellEnd"/>
      <w:r w:rsidRPr="00DB4126">
        <w:rPr>
          <w:rFonts w:ascii="Times New Roman" w:hAnsi="Times New Roman"/>
          <w:sz w:val="24"/>
          <w:szCs w:val="24"/>
        </w:rPr>
        <w:t>)</w:t>
      </w:r>
    </w:p>
    <w:p w:rsidR="00575F89" w:rsidRPr="006D142A" w:rsidRDefault="00575F8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  <w:lang w:val="en-US"/>
        </w:rPr>
      </w:pPr>
      <w:r w:rsidRPr="007F2E49">
        <w:rPr>
          <w:rFonts w:ascii="Times New Roman" w:hAnsi="Times New Roman"/>
          <w:sz w:val="24"/>
          <w:szCs w:val="24"/>
        </w:rPr>
        <w:t>Аннотация</w:t>
      </w:r>
      <w:r w:rsidRPr="006D14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F2E49">
        <w:rPr>
          <w:rFonts w:ascii="Times New Roman" w:hAnsi="Times New Roman"/>
          <w:sz w:val="24"/>
          <w:szCs w:val="24"/>
        </w:rPr>
        <w:t>курса</w:t>
      </w:r>
      <w:r>
        <w:rPr>
          <w:rFonts w:ascii="Times New Roman" w:hAnsi="Times New Roman"/>
          <w:sz w:val="24"/>
          <w:szCs w:val="24"/>
          <w:lang w:val="en-US"/>
        </w:rPr>
        <w:t xml:space="preserve">: The main attention in the course is paid to weak convergence and strong approximation of random elements in functional spaces C and D. Properties of  Wiener process and Brownian bridge, as well as, functional limit theorems for generalized renewal processes are studied.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Poissonian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measures and empirical processes are also treated.</w:t>
      </w:r>
    </w:p>
    <w:p w:rsidR="00575F89" w:rsidRDefault="00575F8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575F89" w:rsidRDefault="00575F89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575F89" w:rsidRPr="0022008B" w:rsidTr="005C3012">
        <w:trPr>
          <w:trHeight w:val="314"/>
        </w:trPr>
        <w:tc>
          <w:tcPr>
            <w:tcW w:w="1696" w:type="dxa"/>
          </w:tcPr>
          <w:p w:rsidR="00575F89" w:rsidRDefault="00575F8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75F89" w:rsidRPr="00DB4126" w:rsidRDefault="00575F89" w:rsidP="005C301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>Properties of probability measures in metric spaces.</w:t>
            </w:r>
          </w:p>
        </w:tc>
      </w:tr>
      <w:tr w:rsidR="00575F89" w:rsidRPr="00DB4126">
        <w:trPr>
          <w:trHeight w:val="202"/>
        </w:trPr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75F89" w:rsidRPr="008E7755" w:rsidRDefault="00575F89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Criteria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weak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convergence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22008B"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75F89" w:rsidRPr="00DB4126" w:rsidRDefault="00575F89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>Weak convergence and mappings. Convergence in distribution.</w:t>
            </w:r>
          </w:p>
        </w:tc>
      </w:tr>
      <w:tr w:rsidR="00575F89" w:rsidRPr="00B95695"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575F89" w:rsidRPr="008E7755" w:rsidRDefault="00575F89" w:rsidP="00EA210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>Prohorov's</w:t>
            </w:r>
            <w:proofErr w:type="spellEnd"/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 xml:space="preserve"> theorem (direct and converse).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Possible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applications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B95695"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575F89" w:rsidRPr="00D946F0" w:rsidRDefault="00575F89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 xml:space="preserve">The space </w:t>
            </w:r>
            <w:r w:rsidRPr="00DB4126">
              <w:rPr>
                <w:rFonts w:ascii="CMBX12" w:hAnsi="CMBX12" w:cs="CMBX12"/>
                <w:sz w:val="24"/>
                <w:szCs w:val="24"/>
                <w:lang w:val="en-US" w:eastAsia="ru-RU"/>
              </w:rPr>
              <w:t xml:space="preserve">C </w:t>
            </w: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 xml:space="preserve">of continuous functions.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Existence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Wiener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measure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B95695"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575F89" w:rsidRPr="00D946F0" w:rsidRDefault="00575F89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Donsker-Prohorov's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theorem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22008B"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575F89" w:rsidRPr="00DB4126" w:rsidRDefault="00575F89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>Functions of Brownian motion paths.</w:t>
            </w:r>
          </w:p>
        </w:tc>
      </w:tr>
      <w:tr w:rsidR="00575F89" w:rsidRPr="0022008B" w:rsidTr="00DB4126">
        <w:trPr>
          <w:trHeight w:val="478"/>
        </w:trPr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575F89" w:rsidRPr="00DB4126" w:rsidRDefault="00575F89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>Empirical processes. Kolmogorov-Smirnov's criterium.</w:t>
            </w:r>
          </w:p>
          <w:p w:rsidR="00575F89" w:rsidRPr="00DB4126" w:rsidRDefault="00575F89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75F89" w:rsidRPr="0022008B">
        <w:tc>
          <w:tcPr>
            <w:tcW w:w="1696" w:type="dxa"/>
          </w:tcPr>
          <w:p w:rsidR="00575F89" w:rsidRDefault="00575F89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575F89" w:rsidRPr="00DB4126" w:rsidRDefault="00575F89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 xml:space="preserve">The space </w:t>
            </w:r>
            <w:r w:rsidRPr="00DB4126">
              <w:rPr>
                <w:rFonts w:ascii="CMBX12" w:hAnsi="CMBX12" w:cs="CMBX12"/>
                <w:sz w:val="24"/>
                <w:szCs w:val="24"/>
                <w:lang w:val="en-US" w:eastAsia="ru-RU"/>
              </w:rPr>
              <w:t xml:space="preserve">D </w:t>
            </w: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 xml:space="preserve">and the </w:t>
            </w:r>
            <w:proofErr w:type="spellStart"/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>Skorohod</w:t>
            </w:r>
            <w:proofErr w:type="spellEnd"/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 xml:space="preserve"> topology.</w:t>
            </w:r>
          </w:p>
        </w:tc>
      </w:tr>
      <w:tr w:rsidR="00575F89" w:rsidRPr="0022008B">
        <w:tc>
          <w:tcPr>
            <w:tcW w:w="1696" w:type="dxa"/>
          </w:tcPr>
          <w:p w:rsidR="00575F89" w:rsidRDefault="00575F8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575F89" w:rsidRPr="00DB4126" w:rsidRDefault="00575F89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 xml:space="preserve">Weak convergence and tightness in </w:t>
            </w:r>
            <w:r w:rsidRPr="00DB4126">
              <w:rPr>
                <w:rFonts w:ascii="CMBX12" w:hAnsi="CMBX12" w:cs="CMBX12"/>
                <w:sz w:val="24"/>
                <w:szCs w:val="24"/>
                <w:lang w:val="en-US" w:eastAsia="ru-RU"/>
              </w:rPr>
              <w:t>D</w:t>
            </w:r>
            <w:r w:rsidRPr="00DB4126">
              <w:rPr>
                <w:rFonts w:ascii="CMR12" w:hAnsi="CMR12" w:cs="CMR12"/>
                <w:sz w:val="24"/>
                <w:szCs w:val="24"/>
                <w:lang w:val="en-US" w:eastAsia="ru-RU"/>
              </w:rPr>
              <w:t>.</w:t>
            </w:r>
          </w:p>
        </w:tc>
      </w:tr>
      <w:tr w:rsidR="00575F89" w:rsidRPr="00DB4126">
        <w:tc>
          <w:tcPr>
            <w:tcW w:w="1696" w:type="dxa"/>
          </w:tcPr>
          <w:p w:rsidR="00575F89" w:rsidRDefault="00575F8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575F89" w:rsidRPr="008E7755" w:rsidRDefault="00575F89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Ramdom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change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time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B95695">
        <w:tc>
          <w:tcPr>
            <w:tcW w:w="1696" w:type="dxa"/>
          </w:tcPr>
          <w:p w:rsidR="00575F89" w:rsidRDefault="00575F89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575F89" w:rsidRPr="00FC5A71" w:rsidRDefault="00575F89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Generalized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renewal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processes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22008B">
        <w:tc>
          <w:tcPr>
            <w:tcW w:w="1696" w:type="dxa"/>
          </w:tcPr>
          <w:p w:rsidR="00575F89" w:rsidRDefault="00575F8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575F89" w:rsidRPr="00FC5A71" w:rsidRDefault="00575F89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Reward-renewal processes and their applications.</w:t>
            </w:r>
          </w:p>
        </w:tc>
      </w:tr>
      <w:tr w:rsidR="00575F89" w:rsidRPr="00DB4126">
        <w:tc>
          <w:tcPr>
            <w:tcW w:w="1696" w:type="dxa"/>
          </w:tcPr>
          <w:p w:rsidR="00575F89" w:rsidRDefault="00575F8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575F89" w:rsidRPr="006B74BE" w:rsidRDefault="00575F89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Poissonian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measures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B86878">
        <w:tc>
          <w:tcPr>
            <w:tcW w:w="1696" w:type="dxa"/>
          </w:tcPr>
          <w:p w:rsidR="00575F89" w:rsidRDefault="00575F8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575F89" w:rsidRPr="00D946F0" w:rsidRDefault="00575F89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Mixing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processes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B95695">
        <w:tc>
          <w:tcPr>
            <w:tcW w:w="1696" w:type="dxa"/>
          </w:tcPr>
          <w:p w:rsidR="00575F89" w:rsidRDefault="00575F89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575F89" w:rsidRPr="00B86878" w:rsidRDefault="00575F89" w:rsidP="00901831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Strong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MR12" w:hAnsi="CMR12" w:cs="CMR12"/>
                <w:sz w:val="24"/>
                <w:szCs w:val="24"/>
                <w:lang w:eastAsia="ru-RU"/>
              </w:rPr>
              <w:t>approximation</w:t>
            </w:r>
            <w:proofErr w:type="spellEnd"/>
            <w:r>
              <w:rPr>
                <w:rFonts w:ascii="CMR12" w:hAnsi="CMR12" w:cs="CMR12"/>
                <w:sz w:val="24"/>
                <w:szCs w:val="24"/>
                <w:lang w:eastAsia="ru-RU"/>
              </w:rPr>
              <w:t>.</w:t>
            </w:r>
          </w:p>
        </w:tc>
      </w:tr>
      <w:tr w:rsidR="00575F89" w:rsidRPr="00B95695">
        <w:tc>
          <w:tcPr>
            <w:tcW w:w="1696" w:type="dxa"/>
          </w:tcPr>
          <w:p w:rsidR="00575F89" w:rsidRPr="00994792" w:rsidRDefault="00575F8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575F89" w:rsidRPr="00551F13" w:rsidRDefault="00575F89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1F13">
              <w:rPr>
                <w:rFonts w:ascii="Times New Roman" w:hAnsi="Times New Roman"/>
                <w:sz w:val="24"/>
                <w:szCs w:val="24"/>
                <w:lang w:val="en-US"/>
              </w:rPr>
              <w:t>Martingales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Exchangeable random variables.</w:t>
            </w:r>
          </w:p>
        </w:tc>
      </w:tr>
    </w:tbl>
    <w:p w:rsidR="00575F89" w:rsidRDefault="00575F89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75F89" w:rsidRPr="00994792" w:rsidRDefault="00575F89" w:rsidP="00994792">
      <w:pPr>
        <w:rPr>
          <w:rFonts w:ascii="Times New Roman" w:hAnsi="Times New Roman"/>
          <w:i/>
          <w:sz w:val="24"/>
          <w:szCs w:val="24"/>
        </w:rPr>
      </w:pPr>
    </w:p>
    <w:p w:rsidR="00575F89" w:rsidRPr="00B86878" w:rsidRDefault="00575F89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75F89" w:rsidRPr="00506203" w:rsidRDefault="00575F89" w:rsidP="00B86878">
      <w:pPr>
        <w:rPr>
          <w:rFonts w:ascii="Times New Roman" w:hAnsi="Times New Roman"/>
          <w:sz w:val="24"/>
          <w:szCs w:val="24"/>
        </w:rPr>
      </w:pPr>
    </w:p>
    <w:p w:rsidR="00575F89" w:rsidRPr="00B30EE5" w:rsidRDefault="00575F89" w:rsidP="00B86878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Regularity and tightness of probability measures. Weak convergence in metric spaces.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Potmanteau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theorem. The Kolmogorov and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Prohorov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criterium of weal convergence.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Determining and convergence-determining classes in various metric spaces.</w:t>
      </w:r>
    </w:p>
    <w:p w:rsidR="00575F89" w:rsidRPr="00521694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Random</w:t>
      </w:r>
      <w:r w:rsidRPr="00C1658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elements</w:t>
      </w:r>
      <w:r w:rsidRPr="00C16586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Convergence</w:t>
      </w:r>
      <w:r w:rsidRPr="00C1658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C1658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distribution</w:t>
      </w:r>
      <w:r w:rsidRPr="00C16586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Convergence in probability.</w:t>
      </w:r>
    </w:p>
    <w:p w:rsidR="00575F89" w:rsidRPr="00521694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Finite-dimensional distributions and their role in weak convergence of corresponding measures.</w:t>
      </w:r>
    </w:p>
    <w:p w:rsidR="00575F89" w:rsidRPr="00521694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Weak</w:t>
      </w:r>
      <w:r w:rsidRPr="005216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convergence</w:t>
      </w:r>
      <w:r w:rsidRPr="005216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5216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mappings</w:t>
      </w:r>
      <w:r w:rsidRPr="00521694">
        <w:rPr>
          <w:rFonts w:ascii="Times New Roman" w:hAnsi="Times New Roman"/>
          <w:sz w:val="24"/>
          <w:szCs w:val="24"/>
        </w:rPr>
        <w:t>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Relative</w:t>
      </w:r>
      <w:r w:rsidRPr="00521694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compactness</w:t>
      </w:r>
      <w:r w:rsidRPr="00521694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Proof of the direct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Prohorov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theorem.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Proof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Lindebrg’s</w:t>
      </w:r>
      <w:proofErr w:type="spellEnd"/>
      <w:r w:rsidRPr="00521694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 theorem (not using the characteristic functions).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Cramer-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Wold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device.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Necessary and sufficient conditions of tightness in the space C of continuous functions.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Wiener process and Brownian bridge.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Proof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Donsker’s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theorem.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Distributions of maximum and minimum of Wiener process.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Kolmogorov’s theorem for empirical distributions.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The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Skorohod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topology in the space D of cadlag functions.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Finite-dimensional distributions and tightness in D.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Weak convergence of randomly selected sums.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Generalized renewal processes and strong law of large numbers.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Functional limit theorem for generalized renewal processes.</w:t>
      </w:r>
    </w:p>
    <w:p w:rsidR="00575F89" w:rsidRDefault="00575F89" w:rsidP="00551F13">
      <w:pPr>
        <w:pStyle w:val="a9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Martingale methods and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Rebolledo’s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central limit theorem.</w:t>
      </w:r>
    </w:p>
    <w:p w:rsidR="00575F89" w:rsidRPr="00521694" w:rsidRDefault="00575F89" w:rsidP="00B96F8F">
      <w:pPr>
        <w:pStyle w:val="a9"/>
        <w:ind w:left="360"/>
        <w:rPr>
          <w:rFonts w:ascii="Times New Roman" w:hAnsi="Times New Roman"/>
          <w:sz w:val="24"/>
          <w:szCs w:val="24"/>
          <w:lang w:val="en-US"/>
        </w:rPr>
      </w:pPr>
    </w:p>
    <w:p w:rsidR="00575F89" w:rsidRPr="00AD7DD0" w:rsidRDefault="00575F89" w:rsidP="00B96F8F">
      <w:pPr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>Экзаменационные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>билеты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>формируются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>в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 xml:space="preserve">виде двух вопросов (А и Б) из указанного списка и одной задачи (В), примеры задач см. далее. </w:t>
      </w:r>
    </w:p>
    <w:p w:rsidR="00575F89" w:rsidRPr="00C16586" w:rsidRDefault="00575F89" w:rsidP="00B86878">
      <w:pPr>
        <w:pStyle w:val="a9"/>
        <w:rPr>
          <w:rFonts w:ascii="Times New Roman" w:hAnsi="Times New Roman"/>
          <w:sz w:val="24"/>
          <w:szCs w:val="24"/>
        </w:rPr>
      </w:pPr>
    </w:p>
    <w:p w:rsidR="00575F89" w:rsidRPr="006B74BE" w:rsidRDefault="00575F89" w:rsidP="00B86878">
      <w:pPr>
        <w:rPr>
          <w:rFonts w:ascii="Times New Roman" w:hAnsi="Times New Roman"/>
          <w:sz w:val="24"/>
          <w:szCs w:val="24"/>
          <w:lang w:val="en-US"/>
        </w:rPr>
      </w:pPr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>
        <w:rPr>
          <w:rFonts w:ascii="Times New Roman" w:hAnsi="Times New Roman"/>
          <w:sz w:val="24"/>
          <w:szCs w:val="24"/>
          <w:lang w:val="en-US"/>
        </w:rPr>
        <w:t>Exam questions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Pr="006B74BE">
        <w:rPr>
          <w:rFonts w:ascii="Times New Roman" w:hAnsi="Times New Roman"/>
          <w:sz w:val="24"/>
          <w:szCs w:val="24"/>
          <w:lang w:val="en-US"/>
        </w:rPr>
        <w:t>.</w:t>
      </w:r>
    </w:p>
    <w:p w:rsidR="00575F89" w:rsidRPr="00273EBE" w:rsidRDefault="00575F89" w:rsidP="00B86878">
      <w:pPr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А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Regularity and tightness of probability measures.</w:t>
      </w:r>
    </w:p>
    <w:p w:rsidR="00575F89" w:rsidRPr="00B96F8F" w:rsidRDefault="00575F89" w:rsidP="00B96F8F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B96F8F">
        <w:rPr>
          <w:sz w:val="24"/>
          <w:szCs w:val="24"/>
        </w:rPr>
        <w:t>В</w:t>
      </w:r>
      <w:r w:rsidRPr="00B96F8F">
        <w:rPr>
          <w:sz w:val="24"/>
          <w:szCs w:val="24"/>
          <w:lang w:val="en-US"/>
        </w:rPr>
        <w:t>.</w:t>
      </w:r>
      <w:r w:rsidRPr="00F1554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Functional limit theorem for generalized renewal processes.</w:t>
      </w:r>
      <w:r w:rsidRPr="00B96F8F">
        <w:rPr>
          <w:sz w:val="24"/>
          <w:szCs w:val="24"/>
          <w:lang w:val="en-US"/>
        </w:rPr>
        <w:t xml:space="preserve"> </w:t>
      </w:r>
    </w:p>
    <w:p w:rsidR="00575F89" w:rsidRDefault="00575F89" w:rsidP="00B96F8F">
      <w:pPr>
        <w:pStyle w:val="a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C. For each n, let 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n1</w:t>
      </w:r>
      <w:r>
        <w:rPr>
          <w:rFonts w:ascii="Times New Roman" w:hAnsi="Times New Roman"/>
          <w:sz w:val="24"/>
          <w:szCs w:val="24"/>
          <w:lang w:val="en-US"/>
        </w:rPr>
        <w:t xml:space="preserve">, …,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independent random variables with P(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=1) =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 P(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= 0) = 1-p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 xml:space="preserve">, and define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(t)=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Σ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k</w:t>
      </w:r>
      <w:proofErr w:type="spellEnd"/>
      <w:r>
        <w:rPr>
          <w:rFonts w:ascii="Times New Roman" w:hAnsi="Times New Roman"/>
          <w:sz w:val="24"/>
          <w:szCs w:val="24"/>
          <w:vertAlign w:val="subscript"/>
          <w:lang w:val="en-US"/>
        </w:rPr>
        <w:t>&lt;</w:t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val="en-US"/>
        </w:rPr>
        <w:t>nt</w:t>
      </w:r>
      <w:proofErr w:type="spellEnd"/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Assume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np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→λ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 prove that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converge weakly to an appropriate Poisson process (with paths in D).</w:t>
      </w:r>
    </w:p>
    <w:p w:rsidR="00575F89" w:rsidRPr="00370CD1" w:rsidRDefault="00575F89" w:rsidP="00B96F8F">
      <w:pPr>
        <w:pStyle w:val="a9"/>
        <w:rPr>
          <w:lang w:val="en-US"/>
        </w:rPr>
      </w:pPr>
    </w:p>
    <w:p w:rsidR="00575F89" w:rsidRPr="00370CD1" w:rsidRDefault="00575F89" w:rsidP="00B86878">
      <w:pPr>
        <w:rPr>
          <w:rFonts w:ascii="Times New Roman" w:hAnsi="Times New Roman"/>
          <w:sz w:val="24"/>
          <w:szCs w:val="24"/>
          <w:lang w:val="en-US"/>
        </w:rPr>
      </w:pPr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>
        <w:rPr>
          <w:rFonts w:ascii="Times New Roman" w:hAnsi="Times New Roman"/>
          <w:sz w:val="24"/>
          <w:szCs w:val="24"/>
          <w:lang w:val="en-US"/>
        </w:rPr>
        <w:t>Exam questions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70CD1">
        <w:rPr>
          <w:rFonts w:ascii="Times New Roman" w:hAnsi="Times New Roman"/>
          <w:sz w:val="24"/>
          <w:szCs w:val="24"/>
          <w:lang w:val="en-US"/>
        </w:rPr>
        <w:t>2.</w:t>
      </w:r>
    </w:p>
    <w:p w:rsidR="00575F89" w:rsidRDefault="00575F89" w:rsidP="00F15547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en-US"/>
        </w:rPr>
        <w:t>. Determining and convergence-determining classes in various metric spaces.</w:t>
      </w:r>
    </w:p>
    <w:p w:rsidR="00575F89" w:rsidRDefault="00575F89" w:rsidP="00885082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B. The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Skorohod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topology in the space D of cadlag functions.</w:t>
      </w:r>
    </w:p>
    <w:p w:rsidR="00575F89" w:rsidRPr="00370CD1" w:rsidRDefault="00575F89" w:rsidP="00B8687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C. The set C is nowhere dense in D.</w:t>
      </w:r>
    </w:p>
    <w:p w:rsidR="00575F89" w:rsidRPr="00370CD1" w:rsidRDefault="00575F89" w:rsidP="00B86878">
      <w:pPr>
        <w:rPr>
          <w:rFonts w:ascii="Times New Roman" w:hAnsi="Times New Roman"/>
          <w:sz w:val="24"/>
          <w:szCs w:val="24"/>
          <w:lang w:val="en-US"/>
        </w:rPr>
      </w:pPr>
    </w:p>
    <w:p w:rsidR="00575F89" w:rsidRPr="00587B4A" w:rsidRDefault="00575F89" w:rsidP="00B86878">
      <w:pPr>
        <w:rPr>
          <w:rFonts w:ascii="Times New Roman" w:hAnsi="Times New Roman"/>
          <w:sz w:val="24"/>
          <w:szCs w:val="24"/>
          <w:lang w:val="en-US"/>
        </w:rPr>
      </w:pPr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>
        <w:rPr>
          <w:rFonts w:ascii="Times New Roman" w:hAnsi="Times New Roman"/>
          <w:sz w:val="24"/>
          <w:szCs w:val="24"/>
          <w:lang w:val="en-US"/>
        </w:rPr>
        <w:t>Exam questions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3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75F89" w:rsidRDefault="00575F89" w:rsidP="00885082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А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Finite-dimensional distributions and tightness in D.</w:t>
      </w:r>
    </w:p>
    <w:p w:rsidR="00575F89" w:rsidRDefault="00575F89" w:rsidP="00885082">
      <w:pPr>
        <w:pStyle w:val="a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B. Proof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Donsker’s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theorem.</w:t>
      </w:r>
    </w:p>
    <w:p w:rsidR="00575F89" w:rsidRPr="009A5F13" w:rsidRDefault="00575F89" w:rsidP="00F15547">
      <w:pPr>
        <w:pStyle w:val="a4"/>
        <w:ind w:left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C. Derive the joint distribution of maximum and minimum of S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–in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-1 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, 0&lt;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&lt;n, in the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Lindeberg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-Levy case.</w:t>
      </w:r>
    </w:p>
    <w:p w:rsidR="00575F89" w:rsidRPr="00885082" w:rsidRDefault="00575F89" w:rsidP="00F15547">
      <w:pPr>
        <w:pStyle w:val="a4"/>
        <w:ind w:left="360"/>
        <w:rPr>
          <w:rFonts w:ascii="Times New Roman" w:hAnsi="Times New Roman"/>
          <w:color w:val="9BBB59"/>
          <w:sz w:val="24"/>
          <w:szCs w:val="24"/>
          <w:lang w:val="en-US"/>
        </w:rPr>
      </w:pPr>
    </w:p>
    <w:p w:rsidR="00575F89" w:rsidRPr="00F51626" w:rsidRDefault="00575F89" w:rsidP="00F15547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B363F0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B363F0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575F89" w:rsidRDefault="00575F89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575F89" w:rsidRPr="0070651C" w:rsidRDefault="00575F89" w:rsidP="007D25C8">
      <w:pPr>
        <w:rPr>
          <w:rFonts w:ascii="Times New Roman" w:hAnsi="Times New Roman"/>
          <w:sz w:val="24"/>
          <w:szCs w:val="24"/>
          <w:lang w:val="en-US"/>
        </w:rPr>
      </w:pPr>
      <w:r w:rsidRPr="0070651C">
        <w:rPr>
          <w:rFonts w:ascii="Times New Roman" w:hAnsi="Times New Roman"/>
          <w:sz w:val="24"/>
          <w:szCs w:val="24"/>
        </w:rPr>
        <w:t>Перечень</w:t>
      </w:r>
      <w:r w:rsidRPr="007065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0651C">
        <w:rPr>
          <w:rFonts w:ascii="Times New Roman" w:hAnsi="Times New Roman"/>
          <w:sz w:val="24"/>
          <w:szCs w:val="24"/>
        </w:rPr>
        <w:t>литературы</w:t>
      </w:r>
      <w:r w:rsidRPr="0070651C">
        <w:rPr>
          <w:rFonts w:ascii="Times New Roman" w:hAnsi="Times New Roman"/>
          <w:sz w:val="24"/>
          <w:szCs w:val="24"/>
          <w:lang w:val="en-US"/>
        </w:rPr>
        <w:t>:</w:t>
      </w:r>
    </w:p>
    <w:p w:rsidR="00575F89" w:rsidRPr="00B363F0" w:rsidRDefault="00575F89" w:rsidP="0070651C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  <w:lang w:val="en-US"/>
        </w:rPr>
        <w:t xml:space="preserve">1)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P.Billingsley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 xml:space="preserve">. Convergence of Probability Measures.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J.Wiley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 xml:space="preserve"> and Sons, New York, 1968.</w:t>
      </w:r>
    </w:p>
    <w:p w:rsidR="00575F89" w:rsidRPr="00C16586" w:rsidRDefault="00575F89" w:rsidP="00B363F0">
      <w:pPr>
        <w:autoSpaceDE w:val="0"/>
        <w:autoSpaceDN w:val="0"/>
        <w:adjustRightInd w:val="0"/>
        <w:spacing w:line="240" w:lineRule="auto"/>
        <w:jc w:val="left"/>
        <w:rPr>
          <w:rFonts w:ascii="CMR12" w:hAnsi="CMR12" w:cs="CMR12"/>
          <w:sz w:val="24"/>
          <w:szCs w:val="24"/>
          <w:lang w:val="en-US" w:eastAsia="ru-RU"/>
        </w:rPr>
      </w:pPr>
      <w:r w:rsidRPr="000538F0">
        <w:rPr>
          <w:rFonts w:ascii="Times New Roman" w:hAnsi="Times New Roman"/>
          <w:lang w:val="en-US"/>
        </w:rPr>
        <w:t>2)</w:t>
      </w:r>
      <w:r w:rsidRPr="00D946F0">
        <w:rPr>
          <w:rFonts w:ascii="Times New Roman" w:hAnsi="Times New Roman"/>
          <w:lang w:val="en-US"/>
        </w:rPr>
        <w:t xml:space="preserve"> </w:t>
      </w:r>
      <w:proofErr w:type="spellStart"/>
      <w:r w:rsidRPr="00B363F0">
        <w:rPr>
          <w:sz w:val="24"/>
          <w:szCs w:val="24"/>
          <w:lang w:val="en-US" w:eastAsia="ru-RU"/>
        </w:rPr>
        <w:t>E.V.Bulinskaya</w:t>
      </w:r>
      <w:proofErr w:type="spellEnd"/>
      <w:r w:rsidRPr="00B363F0">
        <w:rPr>
          <w:sz w:val="24"/>
          <w:szCs w:val="24"/>
          <w:lang w:val="en-US" w:eastAsia="ru-RU"/>
        </w:rPr>
        <w:t xml:space="preserve">, </w:t>
      </w:r>
      <w:proofErr w:type="spellStart"/>
      <w:r w:rsidRPr="00B363F0">
        <w:rPr>
          <w:sz w:val="24"/>
          <w:szCs w:val="24"/>
          <w:lang w:val="en-US" w:eastAsia="ru-RU"/>
        </w:rPr>
        <w:t>A.I.Sokolova</w:t>
      </w:r>
      <w:proofErr w:type="spellEnd"/>
      <w:r w:rsidRPr="00B363F0">
        <w:rPr>
          <w:sz w:val="24"/>
          <w:szCs w:val="24"/>
          <w:lang w:val="en-US" w:eastAsia="ru-RU"/>
        </w:rPr>
        <w:t xml:space="preserve">. Limit theorems for generalized renewal processes. </w:t>
      </w:r>
      <w:r w:rsidRPr="00C16586">
        <w:rPr>
          <w:sz w:val="24"/>
          <w:szCs w:val="24"/>
          <w:lang w:val="en-US" w:eastAsia="ru-RU"/>
        </w:rPr>
        <w:t>Probability</w:t>
      </w:r>
      <w:r w:rsidRPr="00B363F0">
        <w:rPr>
          <w:sz w:val="24"/>
          <w:szCs w:val="24"/>
          <w:lang w:val="en-US" w:eastAsia="ru-RU"/>
        </w:rPr>
        <w:t xml:space="preserve"> Theory and its Applications, 2017, v. 62, N. 1, p. 44-67.</w:t>
      </w:r>
    </w:p>
    <w:p w:rsidR="00575F89" w:rsidRPr="00B363F0" w:rsidRDefault="00575F89" w:rsidP="00B363F0">
      <w:pPr>
        <w:autoSpaceDE w:val="0"/>
        <w:autoSpaceDN w:val="0"/>
        <w:adjustRightInd w:val="0"/>
        <w:spacing w:line="240" w:lineRule="auto"/>
        <w:jc w:val="left"/>
        <w:rPr>
          <w:rFonts w:ascii="CMR12" w:hAnsi="CMR12" w:cs="CMR12"/>
          <w:sz w:val="24"/>
          <w:szCs w:val="24"/>
          <w:lang w:val="en-US" w:eastAsia="ru-RU"/>
        </w:rPr>
      </w:pPr>
      <w:r w:rsidRPr="000538F0">
        <w:rPr>
          <w:rFonts w:ascii="Times New Roman" w:hAnsi="Times New Roman"/>
          <w:lang w:val="en-US"/>
        </w:rPr>
        <w:t xml:space="preserve">3) </w:t>
      </w:r>
      <w:proofErr w:type="spellStart"/>
      <w:r w:rsidRPr="00B363F0">
        <w:rPr>
          <w:sz w:val="24"/>
          <w:szCs w:val="24"/>
          <w:lang w:val="en-US" w:eastAsia="ru-RU"/>
        </w:rPr>
        <w:t>M.Csorgo</w:t>
      </w:r>
      <w:proofErr w:type="spellEnd"/>
      <w:r w:rsidRPr="00B363F0">
        <w:rPr>
          <w:sz w:val="24"/>
          <w:szCs w:val="24"/>
          <w:lang w:val="en-US" w:eastAsia="ru-RU"/>
        </w:rPr>
        <w:t xml:space="preserve">, </w:t>
      </w:r>
      <w:proofErr w:type="spellStart"/>
      <w:r w:rsidRPr="00B363F0">
        <w:rPr>
          <w:sz w:val="24"/>
          <w:szCs w:val="24"/>
          <w:lang w:val="en-US" w:eastAsia="ru-RU"/>
        </w:rPr>
        <w:t>L.Horvath</w:t>
      </w:r>
      <w:proofErr w:type="spellEnd"/>
      <w:r w:rsidRPr="00B363F0">
        <w:rPr>
          <w:sz w:val="24"/>
          <w:szCs w:val="24"/>
          <w:lang w:val="en-US" w:eastAsia="ru-RU"/>
        </w:rPr>
        <w:t xml:space="preserve">. Limit Theorems in Change-Point Analysis. </w:t>
      </w:r>
      <w:proofErr w:type="spellStart"/>
      <w:r w:rsidRPr="00B363F0">
        <w:rPr>
          <w:sz w:val="24"/>
          <w:szCs w:val="24"/>
          <w:lang w:val="en-US" w:eastAsia="ru-RU"/>
        </w:rPr>
        <w:t>J.Wiley</w:t>
      </w:r>
      <w:proofErr w:type="spellEnd"/>
      <w:r w:rsidRPr="00B363F0">
        <w:rPr>
          <w:sz w:val="24"/>
          <w:szCs w:val="24"/>
          <w:lang w:val="en-US" w:eastAsia="ru-RU"/>
        </w:rPr>
        <w:t xml:space="preserve"> and Sons, </w:t>
      </w:r>
      <w:proofErr w:type="spellStart"/>
      <w:r w:rsidRPr="00B363F0">
        <w:rPr>
          <w:sz w:val="24"/>
          <w:szCs w:val="24"/>
          <w:lang w:val="en-US" w:eastAsia="ru-RU"/>
        </w:rPr>
        <w:t>Chichester</w:t>
      </w:r>
      <w:proofErr w:type="spellEnd"/>
      <w:r w:rsidRPr="00B363F0">
        <w:rPr>
          <w:sz w:val="24"/>
          <w:szCs w:val="24"/>
          <w:lang w:val="en-US" w:eastAsia="ru-RU"/>
        </w:rPr>
        <w:t>, 1997.</w:t>
      </w:r>
    </w:p>
    <w:p w:rsidR="00575F89" w:rsidRPr="00B363F0" w:rsidRDefault="00575F89" w:rsidP="00B363F0">
      <w:pPr>
        <w:autoSpaceDE w:val="0"/>
        <w:autoSpaceDN w:val="0"/>
        <w:adjustRightInd w:val="0"/>
        <w:spacing w:line="240" w:lineRule="auto"/>
        <w:jc w:val="left"/>
        <w:rPr>
          <w:rFonts w:ascii="CMR12" w:hAnsi="CMR12" w:cs="CMR12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 w:rsidRPr="00D946F0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M.Csorgo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 xml:space="preserve">,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P.Revesz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>. Strong Approximations in Probability and Statistics. Academic Press,</w:t>
      </w:r>
      <w:r>
        <w:rPr>
          <w:rFonts w:ascii="CMR12" w:hAnsi="CMR12" w:cs="CMR12"/>
          <w:sz w:val="24"/>
          <w:szCs w:val="24"/>
          <w:lang w:val="en-US" w:eastAsia="ru-RU"/>
        </w:rPr>
        <w:t xml:space="preserve"> </w:t>
      </w:r>
      <w:r w:rsidRPr="00B363F0">
        <w:rPr>
          <w:rFonts w:ascii="CMR12" w:hAnsi="CMR12" w:cs="CMR12"/>
          <w:sz w:val="24"/>
          <w:szCs w:val="24"/>
          <w:lang w:val="en-US" w:eastAsia="ru-RU"/>
        </w:rPr>
        <w:t>New York, 1991.</w:t>
      </w:r>
    </w:p>
    <w:p w:rsidR="00575F89" w:rsidRPr="00B363F0" w:rsidRDefault="00575F89" w:rsidP="00B363F0">
      <w:pPr>
        <w:autoSpaceDE w:val="0"/>
        <w:autoSpaceDN w:val="0"/>
        <w:adjustRightInd w:val="0"/>
        <w:spacing w:line="240" w:lineRule="auto"/>
        <w:jc w:val="left"/>
        <w:rPr>
          <w:rFonts w:ascii="CMR12" w:hAnsi="CMR12" w:cs="CMR12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5)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J.Jacod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 xml:space="preserve">,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A.N.Shiryaev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>. Limit Theorems for Stochastic Processes. Springer-Verlag, Berlin,</w:t>
      </w:r>
      <w:r>
        <w:rPr>
          <w:rFonts w:ascii="CMR12" w:hAnsi="CMR12" w:cs="CMR12"/>
          <w:sz w:val="24"/>
          <w:szCs w:val="24"/>
          <w:lang w:val="en-US" w:eastAsia="ru-RU"/>
        </w:rPr>
        <w:t xml:space="preserve"> </w:t>
      </w:r>
      <w:r w:rsidRPr="00B363F0">
        <w:rPr>
          <w:rFonts w:ascii="CMR12" w:hAnsi="CMR12" w:cs="CMR12"/>
          <w:sz w:val="24"/>
          <w:szCs w:val="24"/>
          <w:lang w:val="en-US" w:eastAsia="ru-RU"/>
        </w:rPr>
        <w:t>1987.</w:t>
      </w:r>
    </w:p>
    <w:p w:rsidR="00575F89" w:rsidRPr="00B363F0" w:rsidRDefault="00575F89" w:rsidP="00B363F0">
      <w:pPr>
        <w:autoSpaceDE w:val="0"/>
        <w:autoSpaceDN w:val="0"/>
        <w:adjustRightInd w:val="0"/>
        <w:spacing w:line="240" w:lineRule="auto"/>
        <w:jc w:val="left"/>
        <w:rPr>
          <w:rFonts w:ascii="CMR12" w:hAnsi="CMR12" w:cs="CMR1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6)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G.R.Shorack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 xml:space="preserve">, </w:t>
      </w:r>
      <w:proofErr w:type="spellStart"/>
      <w:r w:rsidRPr="00B363F0">
        <w:rPr>
          <w:rFonts w:ascii="CMR12" w:hAnsi="CMR12" w:cs="CMR12"/>
          <w:sz w:val="24"/>
          <w:szCs w:val="24"/>
          <w:lang w:val="en-US" w:eastAsia="ru-RU"/>
        </w:rPr>
        <w:t>J.A.Wellner</w:t>
      </w:r>
      <w:proofErr w:type="spellEnd"/>
      <w:r w:rsidRPr="00B363F0">
        <w:rPr>
          <w:rFonts w:ascii="CMR12" w:hAnsi="CMR12" w:cs="CMR12"/>
          <w:sz w:val="24"/>
          <w:szCs w:val="24"/>
          <w:lang w:val="en-US" w:eastAsia="ru-RU"/>
        </w:rPr>
        <w:t xml:space="preserve">. Empirical Processes with Applications to Statistics. </w:t>
      </w:r>
      <w:proofErr w:type="spellStart"/>
      <w:r>
        <w:rPr>
          <w:rFonts w:ascii="CMR12" w:hAnsi="CMR12" w:cs="CMR12"/>
          <w:sz w:val="24"/>
          <w:szCs w:val="24"/>
          <w:lang w:eastAsia="ru-RU"/>
        </w:rPr>
        <w:t>J.Wiley</w:t>
      </w:r>
      <w:proofErr w:type="spellEnd"/>
      <w:r>
        <w:rPr>
          <w:rFonts w:ascii="CMR12" w:hAnsi="CMR12" w:cs="CMR12"/>
          <w:sz w:val="24"/>
          <w:szCs w:val="24"/>
          <w:lang w:eastAsia="ru-RU"/>
        </w:rPr>
        <w:t xml:space="preserve"> </w:t>
      </w:r>
      <w:proofErr w:type="spellStart"/>
      <w:r>
        <w:rPr>
          <w:rFonts w:ascii="CMR12" w:hAnsi="CMR12" w:cs="CMR12"/>
          <w:sz w:val="24"/>
          <w:szCs w:val="24"/>
          <w:lang w:eastAsia="ru-RU"/>
        </w:rPr>
        <w:t>and</w:t>
      </w:r>
      <w:proofErr w:type="spellEnd"/>
      <w:r w:rsidRPr="00C16586">
        <w:rPr>
          <w:rFonts w:ascii="CMR12" w:hAnsi="CMR12" w:cs="CMR12"/>
          <w:sz w:val="24"/>
          <w:szCs w:val="24"/>
          <w:lang w:eastAsia="ru-RU"/>
        </w:rPr>
        <w:t xml:space="preserve"> </w:t>
      </w:r>
      <w:proofErr w:type="spellStart"/>
      <w:r>
        <w:rPr>
          <w:rFonts w:ascii="CMR12" w:hAnsi="CMR12" w:cs="CMR12"/>
          <w:sz w:val="24"/>
          <w:szCs w:val="24"/>
          <w:lang w:eastAsia="ru-RU"/>
        </w:rPr>
        <w:t>Sons</w:t>
      </w:r>
      <w:proofErr w:type="spellEnd"/>
      <w:r>
        <w:rPr>
          <w:rFonts w:ascii="CMR12" w:hAnsi="CMR12" w:cs="CMR12"/>
          <w:sz w:val="24"/>
          <w:szCs w:val="24"/>
          <w:lang w:eastAsia="ru-RU"/>
        </w:rPr>
        <w:t xml:space="preserve">, </w:t>
      </w:r>
      <w:proofErr w:type="spellStart"/>
      <w:r>
        <w:rPr>
          <w:rFonts w:ascii="CMR12" w:hAnsi="CMR12" w:cs="CMR12"/>
          <w:sz w:val="24"/>
          <w:szCs w:val="24"/>
          <w:lang w:eastAsia="ru-RU"/>
        </w:rPr>
        <w:t>New</w:t>
      </w:r>
      <w:proofErr w:type="spellEnd"/>
      <w:r>
        <w:rPr>
          <w:rFonts w:ascii="CMR12" w:hAnsi="CMR12" w:cs="CMR12"/>
          <w:sz w:val="24"/>
          <w:szCs w:val="24"/>
          <w:lang w:eastAsia="ru-RU"/>
        </w:rPr>
        <w:t xml:space="preserve"> </w:t>
      </w:r>
      <w:proofErr w:type="spellStart"/>
      <w:r>
        <w:rPr>
          <w:rFonts w:ascii="CMR12" w:hAnsi="CMR12" w:cs="CMR12"/>
          <w:sz w:val="24"/>
          <w:szCs w:val="24"/>
          <w:lang w:eastAsia="ru-RU"/>
        </w:rPr>
        <w:t>York</w:t>
      </w:r>
      <w:proofErr w:type="spellEnd"/>
      <w:r>
        <w:rPr>
          <w:rFonts w:ascii="CMR12" w:hAnsi="CMR12" w:cs="CMR12"/>
          <w:sz w:val="24"/>
          <w:szCs w:val="24"/>
          <w:lang w:eastAsia="ru-RU"/>
        </w:rPr>
        <w:t>, 1986.</w:t>
      </w:r>
    </w:p>
    <w:p w:rsidR="00575F89" w:rsidRPr="00C16586" w:rsidRDefault="00575F89" w:rsidP="0070651C">
      <w:pPr>
        <w:rPr>
          <w:rFonts w:ascii="Times New Roman" w:hAnsi="Times New Roman"/>
          <w:sz w:val="24"/>
          <w:szCs w:val="24"/>
        </w:rPr>
      </w:pPr>
    </w:p>
    <w:p w:rsidR="00575F89" w:rsidRDefault="00575F89" w:rsidP="0070651C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75F89" w:rsidRPr="00E11371" w:rsidRDefault="00575F89" w:rsidP="0070651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575F89" w:rsidRPr="00E11371" w:rsidRDefault="00523982" w:rsidP="0070651C">
      <w:pPr>
        <w:rPr>
          <w:rFonts w:ascii="Times New Roman" w:hAnsi="Times New Roman"/>
          <w:sz w:val="24"/>
          <w:szCs w:val="24"/>
        </w:rPr>
      </w:pPr>
      <w:hyperlink r:id="rId5" w:history="1"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575F89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575F89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575F89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75F89" w:rsidRPr="00E11371" w:rsidRDefault="00523982" w:rsidP="0070651C">
      <w:pPr>
        <w:rPr>
          <w:rFonts w:ascii="Times New Roman" w:hAnsi="Times New Roman"/>
          <w:sz w:val="24"/>
          <w:szCs w:val="24"/>
        </w:rPr>
      </w:pPr>
      <w:hyperlink r:id="rId6" w:history="1">
        <w:r w:rsidR="00575F89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575F89" w:rsidRPr="00BC029D" w:rsidRDefault="00523982" w:rsidP="0070651C">
      <w:pPr>
        <w:rPr>
          <w:rFonts w:ascii="Times New Roman" w:hAnsi="Times New Roman"/>
          <w:sz w:val="24"/>
          <w:szCs w:val="24"/>
        </w:rPr>
      </w:pPr>
      <w:hyperlink r:id="rId7" w:history="1">
        <w:r w:rsidR="00575F89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575F89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575F89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75F89" w:rsidRPr="00BC029D" w:rsidRDefault="00523982" w:rsidP="0070651C">
      <w:pPr>
        <w:rPr>
          <w:rFonts w:ascii="Times New Roman" w:hAnsi="Times New Roman"/>
          <w:sz w:val="24"/>
          <w:szCs w:val="24"/>
        </w:rPr>
      </w:pPr>
      <w:hyperlink r:id="rId8" w:history="1"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575F89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575F89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575F89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575F89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575F8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575F89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75F89" w:rsidRPr="00753007" w:rsidRDefault="00575F89" w:rsidP="0070651C">
      <w:pPr>
        <w:rPr>
          <w:rFonts w:ascii="Times New Roman" w:hAnsi="Times New Roman"/>
          <w:color w:val="76923C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75F89" w:rsidRPr="00753007" w:rsidRDefault="00575F89" w:rsidP="00753007">
      <w:pPr>
        <w:rPr>
          <w:rFonts w:ascii="Times New Roman" w:hAnsi="Times New Roman"/>
          <w:color w:val="76923C"/>
          <w:sz w:val="24"/>
          <w:szCs w:val="24"/>
        </w:rPr>
      </w:pPr>
    </w:p>
    <w:sectPr w:rsidR="00575F8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B501FF"/>
    <w:multiLevelType w:val="hybridMultilevel"/>
    <w:tmpl w:val="F47823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7EF67FB3"/>
    <w:multiLevelType w:val="hybridMultilevel"/>
    <w:tmpl w:val="93B2A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82F"/>
    <w:rsid w:val="000054EF"/>
    <w:rsid w:val="0001113C"/>
    <w:rsid w:val="000121D5"/>
    <w:rsid w:val="000145A3"/>
    <w:rsid w:val="00015470"/>
    <w:rsid w:val="000474F6"/>
    <w:rsid w:val="000538F0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37299"/>
    <w:rsid w:val="0014222C"/>
    <w:rsid w:val="00154A34"/>
    <w:rsid w:val="00165F1D"/>
    <w:rsid w:val="00175633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08B"/>
    <w:rsid w:val="00220A5E"/>
    <w:rsid w:val="002228E0"/>
    <w:rsid w:val="00222F96"/>
    <w:rsid w:val="0022778D"/>
    <w:rsid w:val="0023589B"/>
    <w:rsid w:val="00247C7B"/>
    <w:rsid w:val="00257024"/>
    <w:rsid w:val="00263A2B"/>
    <w:rsid w:val="00273EBE"/>
    <w:rsid w:val="002811C2"/>
    <w:rsid w:val="002869E2"/>
    <w:rsid w:val="00293977"/>
    <w:rsid w:val="00295A8A"/>
    <w:rsid w:val="002A683D"/>
    <w:rsid w:val="002B476C"/>
    <w:rsid w:val="002B4F62"/>
    <w:rsid w:val="002B5D51"/>
    <w:rsid w:val="002B67D0"/>
    <w:rsid w:val="002B7676"/>
    <w:rsid w:val="002C3F3C"/>
    <w:rsid w:val="002C64F3"/>
    <w:rsid w:val="002C6AB5"/>
    <w:rsid w:val="002D6D5E"/>
    <w:rsid w:val="002E3FD2"/>
    <w:rsid w:val="002E5727"/>
    <w:rsid w:val="002F0996"/>
    <w:rsid w:val="002F0D74"/>
    <w:rsid w:val="002F24E5"/>
    <w:rsid w:val="003106A5"/>
    <w:rsid w:val="003233ED"/>
    <w:rsid w:val="003530B9"/>
    <w:rsid w:val="003537E5"/>
    <w:rsid w:val="00353951"/>
    <w:rsid w:val="00362D69"/>
    <w:rsid w:val="00364171"/>
    <w:rsid w:val="0036677B"/>
    <w:rsid w:val="00370CD1"/>
    <w:rsid w:val="003732C7"/>
    <w:rsid w:val="00381449"/>
    <w:rsid w:val="00385933"/>
    <w:rsid w:val="003900B7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A5B52"/>
    <w:rsid w:val="004B4B41"/>
    <w:rsid w:val="004D6057"/>
    <w:rsid w:val="004D7C53"/>
    <w:rsid w:val="004E20E8"/>
    <w:rsid w:val="004F7EF1"/>
    <w:rsid w:val="00503BC4"/>
    <w:rsid w:val="00506203"/>
    <w:rsid w:val="0051369A"/>
    <w:rsid w:val="00514AC9"/>
    <w:rsid w:val="00521694"/>
    <w:rsid w:val="00523982"/>
    <w:rsid w:val="00536DF9"/>
    <w:rsid w:val="00545C3F"/>
    <w:rsid w:val="00547B1B"/>
    <w:rsid w:val="005500FE"/>
    <w:rsid w:val="005519E8"/>
    <w:rsid w:val="00551F13"/>
    <w:rsid w:val="00555021"/>
    <w:rsid w:val="00575F89"/>
    <w:rsid w:val="00587B4A"/>
    <w:rsid w:val="005A26D4"/>
    <w:rsid w:val="005A39B5"/>
    <w:rsid w:val="005B2D76"/>
    <w:rsid w:val="005C3012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411BD"/>
    <w:rsid w:val="00660792"/>
    <w:rsid w:val="00665CD1"/>
    <w:rsid w:val="00697A7A"/>
    <w:rsid w:val="006A082E"/>
    <w:rsid w:val="006B1774"/>
    <w:rsid w:val="006B4D99"/>
    <w:rsid w:val="006B74BE"/>
    <w:rsid w:val="006D142A"/>
    <w:rsid w:val="006D5C1F"/>
    <w:rsid w:val="006E022E"/>
    <w:rsid w:val="006E2B7C"/>
    <w:rsid w:val="006F00FC"/>
    <w:rsid w:val="0070651C"/>
    <w:rsid w:val="00706CAD"/>
    <w:rsid w:val="00710447"/>
    <w:rsid w:val="00712BC1"/>
    <w:rsid w:val="00723C7B"/>
    <w:rsid w:val="007271FF"/>
    <w:rsid w:val="0073042D"/>
    <w:rsid w:val="0073240C"/>
    <w:rsid w:val="00734286"/>
    <w:rsid w:val="007353AB"/>
    <w:rsid w:val="0074455B"/>
    <w:rsid w:val="00753007"/>
    <w:rsid w:val="00772FA8"/>
    <w:rsid w:val="0078369A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363A9"/>
    <w:rsid w:val="008402AF"/>
    <w:rsid w:val="008613F7"/>
    <w:rsid w:val="00865D54"/>
    <w:rsid w:val="00867EBB"/>
    <w:rsid w:val="00872918"/>
    <w:rsid w:val="00885082"/>
    <w:rsid w:val="008A7227"/>
    <w:rsid w:val="008B06EA"/>
    <w:rsid w:val="008B7DE5"/>
    <w:rsid w:val="008D1661"/>
    <w:rsid w:val="008E7755"/>
    <w:rsid w:val="008E7812"/>
    <w:rsid w:val="00901831"/>
    <w:rsid w:val="00910546"/>
    <w:rsid w:val="009278C6"/>
    <w:rsid w:val="0095068A"/>
    <w:rsid w:val="009538FB"/>
    <w:rsid w:val="00957DC4"/>
    <w:rsid w:val="00960014"/>
    <w:rsid w:val="0097215B"/>
    <w:rsid w:val="00974A92"/>
    <w:rsid w:val="0097645B"/>
    <w:rsid w:val="00981DAC"/>
    <w:rsid w:val="0098376D"/>
    <w:rsid w:val="0099053A"/>
    <w:rsid w:val="00994792"/>
    <w:rsid w:val="009A5F13"/>
    <w:rsid w:val="009B5990"/>
    <w:rsid w:val="009E3EAA"/>
    <w:rsid w:val="009E5FA5"/>
    <w:rsid w:val="009E6754"/>
    <w:rsid w:val="00A133D7"/>
    <w:rsid w:val="00A152F4"/>
    <w:rsid w:val="00A264D9"/>
    <w:rsid w:val="00A30333"/>
    <w:rsid w:val="00A32A6A"/>
    <w:rsid w:val="00A3589F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D7DD0"/>
    <w:rsid w:val="00AF747F"/>
    <w:rsid w:val="00B06DD0"/>
    <w:rsid w:val="00B15998"/>
    <w:rsid w:val="00B25254"/>
    <w:rsid w:val="00B25658"/>
    <w:rsid w:val="00B30EE5"/>
    <w:rsid w:val="00B31302"/>
    <w:rsid w:val="00B363F0"/>
    <w:rsid w:val="00B631AF"/>
    <w:rsid w:val="00B86878"/>
    <w:rsid w:val="00B954BB"/>
    <w:rsid w:val="00B95695"/>
    <w:rsid w:val="00B96F8F"/>
    <w:rsid w:val="00BA0FCD"/>
    <w:rsid w:val="00BA4526"/>
    <w:rsid w:val="00BB3EF5"/>
    <w:rsid w:val="00BB5151"/>
    <w:rsid w:val="00BC029D"/>
    <w:rsid w:val="00BC5B51"/>
    <w:rsid w:val="00BE064C"/>
    <w:rsid w:val="00BE1E3A"/>
    <w:rsid w:val="00BE7FFC"/>
    <w:rsid w:val="00BF12FB"/>
    <w:rsid w:val="00BF2681"/>
    <w:rsid w:val="00BF56DF"/>
    <w:rsid w:val="00C01E22"/>
    <w:rsid w:val="00C03A75"/>
    <w:rsid w:val="00C05CE9"/>
    <w:rsid w:val="00C16586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083B"/>
    <w:rsid w:val="00C91D49"/>
    <w:rsid w:val="00C96791"/>
    <w:rsid w:val="00C96FA8"/>
    <w:rsid w:val="00C97F41"/>
    <w:rsid w:val="00CA4C0C"/>
    <w:rsid w:val="00CC26F0"/>
    <w:rsid w:val="00CC3F11"/>
    <w:rsid w:val="00CD1526"/>
    <w:rsid w:val="00CD4359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946F0"/>
    <w:rsid w:val="00DA6EB2"/>
    <w:rsid w:val="00DB227D"/>
    <w:rsid w:val="00DB4126"/>
    <w:rsid w:val="00DD66D1"/>
    <w:rsid w:val="00DE42C8"/>
    <w:rsid w:val="00DE651F"/>
    <w:rsid w:val="00DE7132"/>
    <w:rsid w:val="00DE7ADA"/>
    <w:rsid w:val="00DF62A4"/>
    <w:rsid w:val="00E0068C"/>
    <w:rsid w:val="00E04EA8"/>
    <w:rsid w:val="00E05F63"/>
    <w:rsid w:val="00E11371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A2102"/>
    <w:rsid w:val="00EB7EAF"/>
    <w:rsid w:val="00EC3D2E"/>
    <w:rsid w:val="00EC3F1A"/>
    <w:rsid w:val="00EC773E"/>
    <w:rsid w:val="00ED5F76"/>
    <w:rsid w:val="00EF2DB3"/>
    <w:rsid w:val="00EF54DA"/>
    <w:rsid w:val="00EF729E"/>
    <w:rsid w:val="00F039F4"/>
    <w:rsid w:val="00F04BDD"/>
    <w:rsid w:val="00F15547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C5A71"/>
    <w:rsid w:val="00FD412E"/>
    <w:rsid w:val="00FE21E9"/>
    <w:rsid w:val="00FE583C"/>
    <w:rsid w:val="00FF06CB"/>
    <w:rsid w:val="00FF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07EEE9"/>
  <w15:docId w15:val="{8F61A1FF-1D69-4FEF-BA87-358E58C8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hAnsi="Times New Roman"/>
    </w:rPr>
  </w:style>
  <w:style w:type="character" w:styleId="a7">
    <w:name w:val="Hyperlink"/>
    <w:uiPriority w:val="99"/>
    <w:rsid w:val="00865D54"/>
    <w:rPr>
      <w:rFonts w:cs="Times New Roman"/>
      <w:color w:val="0000FF"/>
      <w:u w:val="single"/>
    </w:rPr>
  </w:style>
  <w:style w:type="paragraph" w:customStyle="1" w:styleId="a8">
    <w:name w:val="список с точками"/>
    <w:basedOn w:val="a"/>
    <w:uiPriority w:val="99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locked/>
    <w:rsid w:val="00EF54DA"/>
    <w:rPr>
      <w:rFonts w:ascii="Consolas" w:hAnsi="Consolas" w:cs="Times New Roman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rsid w:val="00B868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86878"/>
    <w:rPr>
      <w:rFonts w:ascii="Tahoma" w:hAnsi="Tahoma" w:cs="Tahoma"/>
      <w:sz w:val="16"/>
      <w:szCs w:val="16"/>
      <w:lang w:eastAsia="en-US"/>
    </w:rPr>
  </w:style>
  <w:style w:type="character" w:customStyle="1" w:styleId="longtext">
    <w:name w:val="long_text"/>
    <w:uiPriority w:val="99"/>
    <w:rsid w:val="00A3589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s.org/mathsci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net.ru/" TargetMode="External"/><Relationship Id="rId5" Type="http://schemas.openxmlformats.org/officeDocument/2006/relationships/hyperlink" Target="http://elibrar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1447</Words>
  <Characters>8250</Characters>
  <Application>Microsoft Office Word</Application>
  <DocSecurity>0</DocSecurity>
  <Lines>68</Lines>
  <Paragraphs>19</Paragraphs>
  <ScaleCrop>false</ScaleCrop>
  <Company>Microsoft</Company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Заугольников</dc:creator>
  <cp:keywords/>
  <dc:description/>
  <cp:lastModifiedBy>Dmitrii Shabanov</cp:lastModifiedBy>
  <cp:revision>24</cp:revision>
  <cp:lastPrinted>2014-12-19T13:38:00Z</cp:lastPrinted>
  <dcterms:created xsi:type="dcterms:W3CDTF">2015-10-29T16:52:00Z</dcterms:created>
  <dcterms:modified xsi:type="dcterms:W3CDTF">2017-10-17T15:28:00Z</dcterms:modified>
</cp:coreProperties>
</file>