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D4" w:rsidRDefault="002954E4">
      <w:pPr>
        <w:shd w:val="clear" w:color="auto" w:fill="FFFFFF"/>
        <w:spacing w:line="341" w:lineRule="exact"/>
        <w:ind w:left="3019" w:right="1632" w:hanging="893"/>
      </w:pPr>
      <w:r>
        <w:rPr>
          <w:rFonts w:eastAsia="Times New Roman"/>
          <w:spacing w:val="-7"/>
          <w:sz w:val="18"/>
          <w:szCs w:val="18"/>
        </w:rPr>
        <w:t xml:space="preserve">МОСКОВСКИЙ ГОСУДАРСТВЕННЫЙ УНИВЕРСИТЕТ имени М. В. ЛОМОНОСОВА </w:t>
      </w:r>
      <w:r>
        <w:rPr>
          <w:rFonts w:eastAsia="Times New Roman"/>
          <w:b/>
          <w:bCs/>
          <w:spacing w:val="-14"/>
          <w:sz w:val="22"/>
          <w:szCs w:val="22"/>
        </w:rPr>
        <w:t>МЕХАНИКО-МАТЕМАТИЧЕСКИЙ ФАКУЛЬТЕТ</w:t>
      </w:r>
    </w:p>
    <w:p w:rsidR="00B559D4" w:rsidRPr="00A042AF" w:rsidRDefault="002954E4" w:rsidP="00A042AF">
      <w:pPr>
        <w:shd w:val="clear" w:color="auto" w:fill="FFFFFF"/>
        <w:spacing w:before="106"/>
        <w:jc w:val="center"/>
        <w:rPr>
          <w:b/>
          <w:sz w:val="36"/>
          <w:szCs w:val="36"/>
        </w:rPr>
      </w:pPr>
      <w:r w:rsidRPr="00A042AF">
        <w:rPr>
          <w:rFonts w:eastAsia="Times New Roman"/>
          <w:b/>
          <w:spacing w:val="-13"/>
          <w:sz w:val="36"/>
          <w:szCs w:val="36"/>
        </w:rPr>
        <w:t xml:space="preserve">ОТЗЫВ </w:t>
      </w:r>
      <w:r w:rsidR="00A042AF">
        <w:rPr>
          <w:rFonts w:eastAsia="Times New Roman"/>
          <w:b/>
          <w:spacing w:val="-13"/>
          <w:sz w:val="36"/>
          <w:szCs w:val="36"/>
        </w:rPr>
        <w:t xml:space="preserve"> </w:t>
      </w:r>
      <w:r w:rsidRPr="00A042AF">
        <w:rPr>
          <w:rFonts w:eastAsia="Times New Roman"/>
          <w:b/>
          <w:spacing w:val="-13"/>
          <w:sz w:val="36"/>
          <w:szCs w:val="36"/>
        </w:rPr>
        <w:t xml:space="preserve">НА </w:t>
      </w:r>
      <w:r w:rsidR="00A042AF">
        <w:rPr>
          <w:rFonts w:eastAsia="Times New Roman"/>
          <w:b/>
          <w:spacing w:val="-13"/>
          <w:sz w:val="36"/>
          <w:szCs w:val="36"/>
        </w:rPr>
        <w:t xml:space="preserve"> </w:t>
      </w:r>
      <w:r w:rsidR="00B55D96">
        <w:rPr>
          <w:rFonts w:eastAsia="Times New Roman"/>
          <w:b/>
          <w:spacing w:val="-13"/>
          <w:sz w:val="36"/>
          <w:szCs w:val="36"/>
        </w:rPr>
        <w:t>ДИПЛОМНУЮ</w:t>
      </w:r>
      <w:r w:rsidRPr="00A042AF">
        <w:rPr>
          <w:rFonts w:eastAsia="Times New Roman"/>
          <w:b/>
          <w:spacing w:val="-13"/>
          <w:sz w:val="36"/>
          <w:szCs w:val="36"/>
        </w:rPr>
        <w:t xml:space="preserve"> </w:t>
      </w:r>
      <w:r w:rsidR="00B55D96">
        <w:rPr>
          <w:rFonts w:eastAsia="Times New Roman"/>
          <w:b/>
          <w:spacing w:val="-13"/>
          <w:sz w:val="36"/>
          <w:szCs w:val="36"/>
        </w:rPr>
        <w:t xml:space="preserve"> </w:t>
      </w:r>
      <w:r w:rsidRPr="00A042AF">
        <w:rPr>
          <w:rFonts w:eastAsia="Times New Roman"/>
          <w:b/>
          <w:spacing w:val="-13"/>
          <w:sz w:val="36"/>
          <w:szCs w:val="36"/>
        </w:rPr>
        <w:t>РАБОТУ</w:t>
      </w:r>
    </w:p>
    <w:p w:rsidR="00A042AF" w:rsidRDefault="00A042AF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spacing w:before="134"/>
        <w:ind w:left="14"/>
        <w:rPr>
          <w:rFonts w:eastAsia="Times New Roman"/>
          <w:b/>
          <w:bCs/>
          <w:spacing w:val="-12"/>
          <w:sz w:val="22"/>
          <w:szCs w:val="22"/>
        </w:rPr>
      </w:pPr>
    </w:p>
    <w:p w:rsidR="002552F3" w:rsidRPr="00B00AB7" w:rsidRDefault="002954E4" w:rsidP="005445CA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567"/>
        <w:rPr>
          <w:rFonts w:eastAsia="Times New Roman"/>
          <w:bCs/>
          <w:spacing w:val="-12"/>
          <w:sz w:val="26"/>
          <w:szCs w:val="26"/>
        </w:rPr>
      </w:pPr>
      <w:bookmarkStart w:id="0" w:name="_GoBack"/>
      <w:r w:rsidRPr="00B00AB7">
        <w:rPr>
          <w:rFonts w:eastAsia="Times New Roman"/>
          <w:b/>
          <w:bCs/>
          <w:spacing w:val="-12"/>
          <w:sz w:val="26"/>
          <w:szCs w:val="26"/>
        </w:rPr>
        <w:t>Студента</w:t>
      </w:r>
      <w:r w:rsidR="00B55D96" w:rsidRPr="00B00AB7">
        <w:rPr>
          <w:rFonts w:eastAsia="Times New Roman"/>
          <w:bCs/>
          <w:spacing w:val="-12"/>
          <w:sz w:val="26"/>
          <w:szCs w:val="26"/>
        </w:rPr>
        <w:t xml:space="preserve">   6</w:t>
      </w:r>
      <w:r w:rsidR="00B55D96" w:rsidRPr="00B00AB7">
        <w:rPr>
          <w:rFonts w:eastAsia="Times New Roman"/>
          <w:bCs/>
          <w:sz w:val="26"/>
          <w:szCs w:val="26"/>
        </w:rPr>
        <w:t xml:space="preserve"> </w:t>
      </w:r>
      <w:r w:rsidRPr="00B00AB7">
        <w:rPr>
          <w:rFonts w:eastAsia="Times New Roman"/>
          <w:bCs/>
          <w:spacing w:val="-14"/>
          <w:sz w:val="26"/>
          <w:szCs w:val="26"/>
        </w:rPr>
        <w:t xml:space="preserve">курса </w:t>
      </w:r>
      <w:r w:rsidR="00B55D96" w:rsidRPr="00B00AB7">
        <w:rPr>
          <w:rFonts w:eastAsia="Times New Roman"/>
          <w:bCs/>
          <w:spacing w:val="-14"/>
          <w:sz w:val="26"/>
          <w:szCs w:val="26"/>
        </w:rPr>
        <w:t xml:space="preserve"> 6</w:t>
      </w:r>
      <w:r w:rsidR="00AD51A7" w:rsidRPr="00B00AB7">
        <w:rPr>
          <w:rFonts w:eastAsia="Times New Roman"/>
          <w:bCs/>
          <w:spacing w:val="-14"/>
          <w:sz w:val="26"/>
          <w:szCs w:val="26"/>
        </w:rPr>
        <w:t>05</w:t>
      </w:r>
      <w:r w:rsidR="00B55D96" w:rsidRPr="00B00AB7">
        <w:rPr>
          <w:rFonts w:eastAsia="Times New Roman"/>
          <w:bCs/>
          <w:sz w:val="26"/>
          <w:szCs w:val="26"/>
        </w:rPr>
        <w:t xml:space="preserve"> </w:t>
      </w:r>
      <w:r w:rsidR="00B55D96" w:rsidRPr="00B00AB7">
        <w:rPr>
          <w:rFonts w:eastAsia="Times New Roman"/>
          <w:bCs/>
          <w:spacing w:val="-12"/>
          <w:sz w:val="26"/>
          <w:szCs w:val="26"/>
        </w:rPr>
        <w:t>группы</w:t>
      </w:r>
      <w:r w:rsidR="00AD51A7" w:rsidRPr="00B00AB7">
        <w:rPr>
          <w:rFonts w:eastAsia="Times New Roman"/>
          <w:bCs/>
          <w:spacing w:val="-12"/>
          <w:sz w:val="26"/>
          <w:szCs w:val="26"/>
        </w:rPr>
        <w:t xml:space="preserve">  </w:t>
      </w:r>
      <w:proofErr w:type="gramStart"/>
      <w:r w:rsidR="00C34170" w:rsidRPr="00B00AB7">
        <w:rPr>
          <w:rFonts w:eastAsia="Times New Roman"/>
          <w:bCs/>
          <w:spacing w:val="-12"/>
          <w:sz w:val="26"/>
          <w:szCs w:val="26"/>
        </w:rPr>
        <w:t>Борина</w:t>
      </w:r>
      <w:proofErr w:type="gramEnd"/>
      <w:r w:rsidR="008A0CAC" w:rsidRPr="00B00AB7">
        <w:rPr>
          <w:rFonts w:eastAsia="Times New Roman"/>
          <w:bCs/>
          <w:spacing w:val="-12"/>
          <w:sz w:val="26"/>
          <w:szCs w:val="26"/>
        </w:rPr>
        <w:t xml:space="preserve"> </w:t>
      </w:r>
      <w:r w:rsidR="00C34170" w:rsidRPr="00B00AB7">
        <w:rPr>
          <w:rFonts w:eastAsia="Times New Roman"/>
          <w:bCs/>
          <w:spacing w:val="-12"/>
          <w:sz w:val="26"/>
          <w:szCs w:val="26"/>
        </w:rPr>
        <w:t>Д.А</w:t>
      </w:r>
      <w:r w:rsidR="00AD51A7" w:rsidRPr="00B00AB7">
        <w:rPr>
          <w:rFonts w:eastAsia="Times New Roman"/>
          <w:bCs/>
          <w:spacing w:val="-12"/>
          <w:sz w:val="26"/>
          <w:szCs w:val="26"/>
        </w:rPr>
        <w:t xml:space="preserve">. </w:t>
      </w:r>
    </w:p>
    <w:bookmarkEnd w:id="0"/>
    <w:p w:rsidR="002552F3" w:rsidRDefault="002954E4" w:rsidP="005445CA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567"/>
        <w:rPr>
          <w:rFonts w:eastAsia="Times New Roman"/>
          <w:spacing w:val="-1"/>
          <w:sz w:val="26"/>
          <w:szCs w:val="26"/>
        </w:rPr>
      </w:pPr>
      <w:r w:rsidRPr="00F96D47">
        <w:rPr>
          <w:rFonts w:eastAsia="Times New Roman"/>
          <w:b/>
          <w:spacing w:val="-1"/>
          <w:sz w:val="26"/>
          <w:szCs w:val="26"/>
        </w:rPr>
        <w:t>Кафедра</w:t>
      </w:r>
      <w:r w:rsidR="00F96D47" w:rsidRPr="00F96D47">
        <w:rPr>
          <w:rFonts w:eastAsia="Times New Roman"/>
          <w:b/>
          <w:spacing w:val="-1"/>
          <w:sz w:val="26"/>
          <w:szCs w:val="26"/>
        </w:rPr>
        <w:t>:</w:t>
      </w:r>
      <w:r w:rsidR="00AD51A7">
        <w:rPr>
          <w:rFonts w:eastAsia="Times New Roman"/>
          <w:spacing w:val="-1"/>
          <w:sz w:val="26"/>
          <w:szCs w:val="26"/>
        </w:rPr>
        <w:t xml:space="preserve">  теории чисел</w:t>
      </w:r>
    </w:p>
    <w:p w:rsidR="00B559D4" w:rsidRDefault="002552F3" w:rsidP="005445CA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567"/>
      </w:pPr>
      <w:r w:rsidRPr="00F96D47">
        <w:rPr>
          <w:rFonts w:eastAsia="Times New Roman"/>
          <w:b/>
          <w:spacing w:val="-1"/>
          <w:sz w:val="26"/>
          <w:szCs w:val="26"/>
        </w:rPr>
        <w:t>На</w:t>
      </w:r>
      <w:r w:rsidR="002954E4" w:rsidRPr="00F96D47">
        <w:rPr>
          <w:rFonts w:eastAsia="Times New Roman"/>
          <w:b/>
          <w:spacing w:val="-2"/>
          <w:sz w:val="26"/>
          <w:szCs w:val="26"/>
        </w:rPr>
        <w:t>учный руководитель</w:t>
      </w:r>
      <w:r w:rsidR="00F96D47" w:rsidRPr="00F96D47">
        <w:rPr>
          <w:rFonts w:eastAsia="Times New Roman"/>
          <w:b/>
          <w:spacing w:val="-2"/>
          <w:sz w:val="26"/>
          <w:szCs w:val="26"/>
        </w:rPr>
        <w:t>:</w:t>
      </w:r>
      <w:r w:rsidR="00AB3645">
        <w:rPr>
          <w:rFonts w:eastAsia="Times New Roman"/>
          <w:spacing w:val="-2"/>
          <w:sz w:val="26"/>
          <w:szCs w:val="26"/>
        </w:rPr>
        <w:t xml:space="preserve">  проф. Ю.В. Нестеренко</w:t>
      </w:r>
    </w:p>
    <w:p w:rsidR="002552F3" w:rsidRDefault="002954E4" w:rsidP="00C34170">
      <w:pPr>
        <w:widowControl/>
        <w:ind w:left="567"/>
        <w:rPr>
          <w:rFonts w:eastAsia="Times New Roman"/>
          <w:spacing w:val="-2"/>
          <w:sz w:val="26"/>
          <w:szCs w:val="26"/>
        </w:rPr>
      </w:pPr>
      <w:r w:rsidRPr="00F96D47">
        <w:rPr>
          <w:rFonts w:eastAsia="Times New Roman"/>
          <w:b/>
          <w:spacing w:val="-2"/>
          <w:sz w:val="26"/>
          <w:szCs w:val="26"/>
        </w:rPr>
        <w:t>Тема</w:t>
      </w:r>
      <w:r w:rsidR="00AB3645" w:rsidRPr="00F96D47">
        <w:rPr>
          <w:rFonts w:eastAsia="Times New Roman"/>
          <w:b/>
          <w:spacing w:val="-2"/>
          <w:sz w:val="26"/>
          <w:szCs w:val="26"/>
        </w:rPr>
        <w:t>:</w:t>
      </w:r>
      <w:r w:rsidR="00AB3645">
        <w:rPr>
          <w:rFonts w:eastAsia="Times New Roman"/>
          <w:spacing w:val="-2"/>
          <w:sz w:val="26"/>
          <w:szCs w:val="26"/>
        </w:rPr>
        <w:t xml:space="preserve"> </w:t>
      </w:r>
      <w:r w:rsidR="00C34170">
        <w:rPr>
          <w:rFonts w:eastAsia="Times New Roman"/>
          <w:spacing w:val="-2"/>
          <w:sz w:val="26"/>
          <w:szCs w:val="26"/>
        </w:rPr>
        <w:t xml:space="preserve">О мере иррациональности значения дзета-функции Римана в точке 2. </w:t>
      </w:r>
    </w:p>
    <w:p w:rsidR="00B559D4" w:rsidRPr="008A0CAC" w:rsidRDefault="00A042AF" w:rsidP="005445CA">
      <w:pPr>
        <w:shd w:val="clear" w:color="auto" w:fill="FFFFFF"/>
        <w:tabs>
          <w:tab w:val="left" w:leader="underscore" w:pos="5035"/>
        </w:tabs>
        <w:ind w:left="567"/>
        <w:rPr>
          <w:rFonts w:eastAsia="Times New Roman"/>
          <w:sz w:val="26"/>
          <w:szCs w:val="26"/>
          <w:lang w:val="en-US"/>
        </w:rPr>
      </w:pPr>
      <w:r w:rsidRPr="00F96D47">
        <w:rPr>
          <w:rFonts w:eastAsia="Times New Roman"/>
          <w:b/>
          <w:sz w:val="26"/>
          <w:szCs w:val="26"/>
        </w:rPr>
        <w:t>Название</w:t>
      </w:r>
      <w:r w:rsidRPr="008A0CAC">
        <w:rPr>
          <w:rFonts w:eastAsia="Times New Roman"/>
          <w:b/>
          <w:sz w:val="26"/>
          <w:szCs w:val="26"/>
          <w:lang w:val="en-US"/>
        </w:rPr>
        <w:t xml:space="preserve"> </w:t>
      </w:r>
      <w:r w:rsidRPr="00F96D47">
        <w:rPr>
          <w:rFonts w:eastAsia="Times New Roman"/>
          <w:b/>
          <w:sz w:val="26"/>
          <w:szCs w:val="26"/>
        </w:rPr>
        <w:t>темы</w:t>
      </w:r>
      <w:r w:rsidRPr="008A0CAC">
        <w:rPr>
          <w:rFonts w:eastAsia="Times New Roman"/>
          <w:b/>
          <w:sz w:val="26"/>
          <w:szCs w:val="26"/>
          <w:lang w:val="en-US"/>
        </w:rPr>
        <w:t xml:space="preserve"> </w:t>
      </w:r>
      <w:r w:rsidRPr="00F96D47">
        <w:rPr>
          <w:rFonts w:eastAsia="Times New Roman"/>
          <w:b/>
          <w:sz w:val="26"/>
          <w:szCs w:val="26"/>
        </w:rPr>
        <w:t>на</w:t>
      </w:r>
      <w:r w:rsidRPr="008A0CAC">
        <w:rPr>
          <w:rFonts w:eastAsia="Times New Roman"/>
          <w:b/>
          <w:sz w:val="26"/>
          <w:szCs w:val="26"/>
          <w:lang w:val="en-US"/>
        </w:rPr>
        <w:t xml:space="preserve"> </w:t>
      </w:r>
      <w:r w:rsidRPr="00F96D47">
        <w:rPr>
          <w:rFonts w:eastAsia="Times New Roman"/>
          <w:b/>
          <w:sz w:val="26"/>
          <w:szCs w:val="26"/>
        </w:rPr>
        <w:t>английском</w:t>
      </w:r>
      <w:r w:rsidRPr="008A0CAC">
        <w:rPr>
          <w:rFonts w:eastAsia="Times New Roman"/>
          <w:b/>
          <w:sz w:val="26"/>
          <w:szCs w:val="26"/>
          <w:lang w:val="en-US"/>
        </w:rPr>
        <w:t xml:space="preserve"> </w:t>
      </w:r>
      <w:r w:rsidR="002954E4" w:rsidRPr="00F96D47">
        <w:rPr>
          <w:rFonts w:eastAsia="Times New Roman"/>
          <w:b/>
          <w:sz w:val="26"/>
          <w:szCs w:val="26"/>
        </w:rPr>
        <w:t>языке</w:t>
      </w:r>
      <w:r w:rsidR="00AB3645" w:rsidRPr="008A0CAC">
        <w:rPr>
          <w:rFonts w:eastAsia="Times New Roman"/>
          <w:b/>
          <w:sz w:val="26"/>
          <w:szCs w:val="26"/>
          <w:lang w:val="en-US"/>
        </w:rPr>
        <w:t>:</w:t>
      </w:r>
      <w:r w:rsidR="00B55D96" w:rsidRPr="008A0CAC">
        <w:rPr>
          <w:rFonts w:eastAsia="Times New Roman"/>
          <w:sz w:val="26"/>
          <w:szCs w:val="26"/>
          <w:lang w:val="en-US"/>
        </w:rPr>
        <w:t xml:space="preserve"> </w:t>
      </w:r>
      <w:proofErr w:type="gramStart"/>
      <w:r w:rsidR="004936B4">
        <w:rPr>
          <w:rFonts w:eastAsia="Times New Roman"/>
          <w:sz w:val="26"/>
          <w:szCs w:val="26"/>
          <w:lang w:val="en-US"/>
        </w:rPr>
        <w:t>On the</w:t>
      </w:r>
      <w:r w:rsidR="004936B4" w:rsidRPr="004936B4">
        <w:rPr>
          <w:rFonts w:eastAsia="Times New Roman"/>
          <w:sz w:val="26"/>
          <w:szCs w:val="26"/>
          <w:lang w:val="en-US"/>
        </w:rPr>
        <w:t xml:space="preserve"> measure of irrationality of value </w:t>
      </w:r>
      <w:r w:rsidR="004936B4">
        <w:rPr>
          <w:rFonts w:eastAsia="Times New Roman"/>
          <w:sz w:val="26"/>
          <w:szCs w:val="26"/>
          <w:lang w:val="en-US"/>
        </w:rPr>
        <w:t>of Riemann zeta-function in the</w:t>
      </w:r>
      <w:r w:rsidR="004936B4" w:rsidRPr="004936B4">
        <w:rPr>
          <w:rFonts w:eastAsia="Times New Roman"/>
          <w:sz w:val="26"/>
          <w:szCs w:val="26"/>
          <w:lang w:val="en-US"/>
        </w:rPr>
        <w:t xml:space="preserve"> point 2.</w:t>
      </w:r>
      <w:proofErr w:type="gramEnd"/>
    </w:p>
    <w:p w:rsidR="00904DA9" w:rsidRDefault="00904DA9" w:rsidP="00904DA9">
      <w:pPr>
        <w:pStyle w:val="a6"/>
        <w:shd w:val="clear" w:color="auto" w:fill="auto"/>
        <w:ind w:firstLine="360"/>
        <w:rPr>
          <w:rStyle w:val="1"/>
          <w:color w:val="000000"/>
          <w:lang w:val="en-US"/>
        </w:rPr>
      </w:pPr>
    </w:p>
    <w:p w:rsidR="00904DA9" w:rsidRPr="00BB0E84" w:rsidRDefault="00904DA9" w:rsidP="00BB0E84">
      <w:pPr>
        <w:pStyle w:val="a6"/>
        <w:shd w:val="clear" w:color="auto" w:fill="auto"/>
        <w:ind w:left="567" w:firstLine="360"/>
        <w:jc w:val="both"/>
        <w:rPr>
          <w:i/>
          <w:sz w:val="26"/>
          <w:szCs w:val="26"/>
        </w:rPr>
      </w:pPr>
      <w:r w:rsidRPr="00BB0E84">
        <w:rPr>
          <w:rStyle w:val="1"/>
          <w:color w:val="000000"/>
          <w:sz w:val="26"/>
          <w:szCs w:val="26"/>
        </w:rPr>
        <w:t>В 2013г. В.В. Зудилин доказал лучшую на се</w:t>
      </w:r>
      <w:r w:rsidRPr="00BB0E84">
        <w:rPr>
          <w:rStyle w:val="1"/>
          <w:color w:val="000000"/>
          <w:sz w:val="26"/>
          <w:szCs w:val="26"/>
        </w:rPr>
        <w:softHyphen/>
        <w:t xml:space="preserve">годняшний день оценку меры иррациональности числа </w:t>
      </w:r>
      <m:oMath>
        <m:sSup>
          <m:sSupPr>
            <m:ctrlPr>
              <w:rPr>
                <w:rStyle w:val="1"/>
                <w:rFonts w:ascii="Cambria Math" w:hAnsi="Cambria Math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Style w:val="1"/>
                <w:rFonts w:ascii="Cambria Math" w:hAnsi="Cambria Math"/>
                <w:color w:val="000000"/>
                <w:sz w:val="26"/>
                <w:szCs w:val="26"/>
              </w:rPr>
              <m:t>π</m:t>
            </m:r>
          </m:e>
          <m:sup>
            <m:r>
              <w:rPr>
                <w:rStyle w:val="1"/>
                <w:rFonts w:ascii="Cambria Math" w:hAnsi="Cambria Math"/>
                <w:color w:val="000000"/>
                <w:sz w:val="26"/>
                <w:szCs w:val="26"/>
              </w:rPr>
              <m:t>2</m:t>
            </m:r>
          </m:sup>
        </m:sSup>
      </m:oMath>
      <w:r w:rsidRPr="00BB0E84">
        <w:rPr>
          <w:rStyle w:val="1"/>
          <w:color w:val="000000"/>
          <w:sz w:val="26"/>
          <w:szCs w:val="26"/>
        </w:rPr>
        <w:t>, а именно</w:t>
      </w:r>
      <w:r w:rsidR="006670B5">
        <w:rPr>
          <w:rStyle w:val="1"/>
          <w:color w:val="000000"/>
          <w:sz w:val="26"/>
          <w:szCs w:val="26"/>
        </w:rPr>
        <w:t>,</w:t>
      </w:r>
      <w:r w:rsidRPr="00BB0E84">
        <w:rPr>
          <w:rStyle w:val="1"/>
          <w:color w:val="000000"/>
          <w:sz w:val="26"/>
          <w:szCs w:val="26"/>
        </w:rPr>
        <w:t xml:space="preserve"> неравенство </w:t>
      </w:r>
      <m:oMath>
        <m:r>
          <w:rPr>
            <w:rStyle w:val="1"/>
            <w:rFonts w:ascii="Cambria Math" w:hAnsi="Cambria Math"/>
            <w:color w:val="000000"/>
            <w:sz w:val="26"/>
            <w:szCs w:val="26"/>
          </w:rPr>
          <m:t>μ</m:t>
        </m:r>
        <m:d>
          <m:dPr>
            <m:ctrlPr>
              <w:rPr>
                <w:rStyle w:val="1"/>
                <w:rFonts w:ascii="Cambria Math" w:hAnsi="Cambria Math"/>
                <w:i/>
                <w:color w:val="000000"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Style w:val="1"/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sSupPr>
              <m:e>
                <m:r>
                  <w:rPr>
                    <w:rStyle w:val="1"/>
                    <w:rFonts w:ascii="Cambria Math" w:hAnsi="Cambria Math"/>
                    <w:color w:val="000000"/>
                    <w:sz w:val="26"/>
                    <w:szCs w:val="26"/>
                  </w:rPr>
                  <m:t>π</m:t>
                </m:r>
              </m:e>
              <m:sup>
                <m:r>
                  <w:rPr>
                    <w:rStyle w:val="1"/>
                    <w:rFonts w:ascii="Cambria Math" w:hAnsi="Cambria Math"/>
                    <w:color w:val="000000"/>
                    <w:sz w:val="26"/>
                    <w:szCs w:val="26"/>
                  </w:rPr>
                  <m:t>2</m:t>
                </m:r>
              </m:sup>
            </m:sSup>
          </m:e>
        </m:d>
        <m:r>
          <w:rPr>
            <w:rStyle w:val="1"/>
            <w:rFonts w:ascii="Cambria Math" w:hAnsi="Cambria Math"/>
            <w:color w:val="000000"/>
            <w:sz w:val="26"/>
            <w:szCs w:val="26"/>
          </w:rPr>
          <m:t>≤5.0954….</m:t>
        </m:r>
      </m:oMath>
      <w:r w:rsidRPr="00BB0E84">
        <w:rPr>
          <w:rStyle w:val="1"/>
          <w:color w:val="000000"/>
          <w:sz w:val="26"/>
          <w:szCs w:val="26"/>
        </w:rPr>
        <w:t xml:space="preserve"> Для этого он построил последовательность хороших рациональных приближений к </w:t>
      </w:r>
      <m:oMath>
        <m:sSup>
          <m:sSupPr>
            <m:ctrlPr>
              <w:rPr>
                <w:rStyle w:val="1"/>
                <w:rFonts w:ascii="Cambria Math" w:hAnsi="Cambria Math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Style w:val="1"/>
                <w:rFonts w:ascii="Cambria Math" w:hAnsi="Cambria Math"/>
                <w:color w:val="000000"/>
                <w:sz w:val="26"/>
                <w:szCs w:val="26"/>
              </w:rPr>
              <m:t>π</m:t>
            </m:r>
          </m:e>
          <m:sup>
            <m:r>
              <w:rPr>
                <w:rStyle w:val="1"/>
                <w:rFonts w:ascii="Cambria Math" w:hAnsi="Cambria Math"/>
                <w:color w:val="000000"/>
                <w:sz w:val="26"/>
                <w:szCs w:val="26"/>
              </w:rPr>
              <m:t>2</m:t>
            </m:r>
          </m:sup>
        </m:sSup>
      </m:oMath>
      <w:r w:rsidRPr="00BB0E84">
        <w:rPr>
          <w:rStyle w:val="1"/>
          <w:color w:val="000000"/>
          <w:sz w:val="26"/>
          <w:szCs w:val="26"/>
        </w:rPr>
        <w:t xml:space="preserve">. Конструкция использовала два комплексных контурных интеграла, имеющих одинаковые значения и задающих одну и ту же последовательность </w:t>
      </w:r>
      <w:proofErr w:type="spellStart"/>
      <w:r w:rsidRPr="00BB0E84">
        <w:rPr>
          <w:rStyle w:val="1"/>
          <w:color w:val="000000"/>
          <w:sz w:val="26"/>
          <w:szCs w:val="26"/>
        </w:rPr>
        <w:t>диофантовых</w:t>
      </w:r>
      <w:proofErr w:type="spellEnd"/>
      <w:r w:rsidRPr="00BB0E84">
        <w:rPr>
          <w:rStyle w:val="1"/>
          <w:color w:val="000000"/>
          <w:sz w:val="26"/>
          <w:szCs w:val="26"/>
        </w:rPr>
        <w:t xml:space="preserve"> приближений. Часть свойств этих приближений была доказана с помощью одного интеграла, а остальные с помощью второго интеграла. </w:t>
      </w:r>
      <w:r w:rsidR="00BC7175" w:rsidRPr="00BB0E84">
        <w:rPr>
          <w:rStyle w:val="1"/>
          <w:color w:val="000000"/>
          <w:sz w:val="26"/>
          <w:szCs w:val="26"/>
        </w:rPr>
        <w:t xml:space="preserve">Наиболее трудной частью доказательства является совпадение численных значений указанных интегралов. Обе последовательности интегралов удовлетворяют одному и тому же рекуррентному уравнению с коэффициентами  –  многочленами 64 степени от номера члена последовательности и достаточно большими коэффициентами. </w:t>
      </w:r>
      <w:r w:rsidR="006670B5">
        <w:rPr>
          <w:rStyle w:val="1"/>
          <w:color w:val="000000"/>
          <w:sz w:val="26"/>
          <w:szCs w:val="26"/>
        </w:rPr>
        <w:t xml:space="preserve">Совпадение начальных значений проверялось непосредственно. </w:t>
      </w:r>
      <w:r w:rsidR="00BC7175" w:rsidRPr="00BB0E84">
        <w:rPr>
          <w:rStyle w:val="1"/>
          <w:color w:val="000000"/>
          <w:sz w:val="26"/>
          <w:szCs w:val="26"/>
        </w:rPr>
        <w:t xml:space="preserve">Ясно, что все </w:t>
      </w:r>
      <w:r w:rsidR="006670B5">
        <w:rPr>
          <w:rStyle w:val="1"/>
          <w:color w:val="000000"/>
          <w:sz w:val="26"/>
          <w:szCs w:val="26"/>
        </w:rPr>
        <w:t xml:space="preserve">остальные </w:t>
      </w:r>
      <w:r w:rsidR="00BC7175" w:rsidRPr="00BB0E84">
        <w:rPr>
          <w:rStyle w:val="1"/>
          <w:color w:val="000000"/>
          <w:sz w:val="26"/>
          <w:szCs w:val="26"/>
        </w:rPr>
        <w:t xml:space="preserve">проверки выполнялись с помощью компьютера, а в публикации само рекуррентное уравнение отсутствует. Оно занимает слишком много места.  </w:t>
      </w:r>
    </w:p>
    <w:p w:rsidR="006B68B7" w:rsidRPr="00BB0E84" w:rsidRDefault="00BC7175" w:rsidP="00BB0E84">
      <w:pPr>
        <w:pStyle w:val="a6"/>
        <w:shd w:val="clear" w:color="auto" w:fill="auto"/>
        <w:ind w:left="567" w:firstLine="360"/>
        <w:jc w:val="both"/>
        <w:rPr>
          <w:sz w:val="26"/>
          <w:szCs w:val="26"/>
        </w:rPr>
      </w:pPr>
      <w:r w:rsidRPr="00BB0E84">
        <w:rPr>
          <w:rStyle w:val="1"/>
          <w:color w:val="000000"/>
          <w:sz w:val="26"/>
          <w:szCs w:val="26"/>
        </w:rPr>
        <w:t>В рецензируемой д</w:t>
      </w:r>
      <w:r w:rsidR="00904DA9" w:rsidRPr="00BB0E84">
        <w:rPr>
          <w:rStyle w:val="1"/>
          <w:color w:val="000000"/>
          <w:sz w:val="26"/>
          <w:szCs w:val="26"/>
        </w:rPr>
        <w:t>ипломн</w:t>
      </w:r>
      <w:r w:rsidRPr="00BB0E84">
        <w:rPr>
          <w:rStyle w:val="1"/>
          <w:color w:val="000000"/>
          <w:sz w:val="26"/>
          <w:szCs w:val="26"/>
        </w:rPr>
        <w:t xml:space="preserve">ой работе предпринята попытка провести доказательство теоремы Зудилина с помощью одного из этих интегралов и попытаться вывести все необходимые свойства приближений с </w:t>
      </w:r>
      <w:r w:rsidR="00F41E58" w:rsidRPr="00BB0E84">
        <w:rPr>
          <w:rStyle w:val="1"/>
          <w:color w:val="000000"/>
          <w:sz w:val="26"/>
          <w:szCs w:val="26"/>
        </w:rPr>
        <w:t xml:space="preserve">его </w:t>
      </w:r>
      <w:r w:rsidRPr="00BB0E84">
        <w:rPr>
          <w:rStyle w:val="1"/>
          <w:color w:val="000000"/>
          <w:sz w:val="26"/>
          <w:szCs w:val="26"/>
        </w:rPr>
        <w:t>помощь</w:t>
      </w:r>
      <w:r w:rsidR="00F41E58" w:rsidRPr="00BB0E84">
        <w:rPr>
          <w:rStyle w:val="1"/>
          <w:color w:val="000000"/>
          <w:sz w:val="26"/>
          <w:szCs w:val="26"/>
        </w:rPr>
        <w:t xml:space="preserve">ю. В </w:t>
      </w:r>
      <w:proofErr w:type="gramStart"/>
      <w:r w:rsidR="00F41E58" w:rsidRPr="00BB0E84">
        <w:rPr>
          <w:rStyle w:val="1"/>
          <w:color w:val="000000"/>
          <w:sz w:val="26"/>
          <w:szCs w:val="26"/>
        </w:rPr>
        <w:t>случае</w:t>
      </w:r>
      <w:proofErr w:type="gramEnd"/>
      <w:r w:rsidR="00F41E58" w:rsidRPr="00BB0E84">
        <w:rPr>
          <w:rStyle w:val="1"/>
          <w:color w:val="000000"/>
          <w:sz w:val="26"/>
          <w:szCs w:val="26"/>
        </w:rPr>
        <w:t xml:space="preserve"> успеха было бы существенно упрощено доказательство. </w:t>
      </w:r>
      <w:r w:rsidRPr="00BB0E84">
        <w:rPr>
          <w:rStyle w:val="1"/>
          <w:color w:val="000000"/>
          <w:sz w:val="26"/>
          <w:szCs w:val="26"/>
        </w:rPr>
        <w:t xml:space="preserve"> </w:t>
      </w:r>
      <w:r w:rsidR="00F41E58" w:rsidRPr="00BB0E84">
        <w:rPr>
          <w:rStyle w:val="1"/>
          <w:color w:val="000000"/>
          <w:sz w:val="26"/>
          <w:szCs w:val="26"/>
        </w:rPr>
        <w:t xml:space="preserve">В оба </w:t>
      </w:r>
      <w:proofErr w:type="gramStart"/>
      <w:r w:rsidR="00F41E58" w:rsidRPr="00BB0E84">
        <w:rPr>
          <w:rStyle w:val="1"/>
          <w:color w:val="000000"/>
          <w:sz w:val="26"/>
          <w:szCs w:val="26"/>
        </w:rPr>
        <w:t>интеграла была</w:t>
      </w:r>
      <w:proofErr w:type="gramEnd"/>
      <w:r w:rsidR="00F41E58" w:rsidRPr="00BB0E84">
        <w:rPr>
          <w:rStyle w:val="1"/>
          <w:color w:val="000000"/>
          <w:sz w:val="26"/>
          <w:szCs w:val="26"/>
        </w:rPr>
        <w:t xml:space="preserve"> добавлена новая переменная </w:t>
      </w:r>
      <w:r w:rsidR="00F41E58" w:rsidRPr="00BB0E84">
        <w:rPr>
          <w:rStyle w:val="1"/>
          <w:color w:val="000000"/>
          <w:sz w:val="26"/>
          <w:szCs w:val="26"/>
          <w:lang w:val="en-US"/>
        </w:rPr>
        <w:t>z</w:t>
      </w:r>
      <w:r w:rsidR="00423903" w:rsidRPr="00BB0E84">
        <w:rPr>
          <w:rStyle w:val="1"/>
          <w:color w:val="000000"/>
          <w:sz w:val="26"/>
          <w:szCs w:val="26"/>
        </w:rPr>
        <w:t xml:space="preserve">, получившиеся функции были вычислены в терминах </w:t>
      </w:r>
      <w:proofErr w:type="spellStart"/>
      <w:r w:rsidR="00423903" w:rsidRPr="00BB0E84">
        <w:rPr>
          <w:rStyle w:val="1"/>
          <w:color w:val="000000"/>
          <w:sz w:val="26"/>
          <w:szCs w:val="26"/>
        </w:rPr>
        <w:t>полилогарифмических</w:t>
      </w:r>
      <w:proofErr w:type="spellEnd"/>
      <w:r w:rsidR="00423903" w:rsidRPr="00BB0E84">
        <w:rPr>
          <w:rStyle w:val="1"/>
          <w:color w:val="000000"/>
          <w:sz w:val="26"/>
          <w:szCs w:val="26"/>
        </w:rPr>
        <w:t xml:space="preserve"> функций и логарифма </w:t>
      </w:r>
      <w:r w:rsidR="00423903" w:rsidRPr="00BB0E84">
        <w:rPr>
          <w:rStyle w:val="1"/>
          <w:color w:val="000000"/>
          <w:sz w:val="26"/>
          <w:szCs w:val="26"/>
          <w:lang w:val="en-US"/>
        </w:rPr>
        <w:t>z</w:t>
      </w:r>
      <w:r w:rsidR="00423903" w:rsidRPr="00BB0E84">
        <w:rPr>
          <w:rStyle w:val="1"/>
          <w:color w:val="000000"/>
          <w:sz w:val="26"/>
          <w:szCs w:val="26"/>
        </w:rPr>
        <w:t>. К сожалению, функции оказались разными. Прямое исследование одного интеграла с целью выяснить, какую оценку можно получить без использования второго интеграла, а лишь за счёт оптимального выбора параметров первого интеграла</w:t>
      </w:r>
      <w:r w:rsidR="006670B5">
        <w:rPr>
          <w:rStyle w:val="1"/>
          <w:color w:val="000000"/>
          <w:sz w:val="26"/>
          <w:szCs w:val="26"/>
        </w:rPr>
        <w:t>,</w:t>
      </w:r>
      <w:r w:rsidR="00423903" w:rsidRPr="00BB0E84">
        <w:rPr>
          <w:rStyle w:val="1"/>
          <w:color w:val="000000"/>
          <w:sz w:val="26"/>
          <w:szCs w:val="26"/>
        </w:rPr>
        <w:t xml:space="preserve"> привела </w:t>
      </w:r>
      <w:r w:rsidR="00BB0E84" w:rsidRPr="00BB0E84">
        <w:rPr>
          <w:rStyle w:val="1"/>
          <w:color w:val="000000"/>
          <w:sz w:val="26"/>
          <w:szCs w:val="26"/>
        </w:rPr>
        <w:t xml:space="preserve">в дипломной работе </w:t>
      </w:r>
      <w:r w:rsidR="00423903" w:rsidRPr="00BB0E84">
        <w:rPr>
          <w:rStyle w:val="1"/>
          <w:color w:val="000000"/>
          <w:sz w:val="26"/>
          <w:szCs w:val="26"/>
        </w:rPr>
        <w:t xml:space="preserve">к оценке </w:t>
      </w:r>
      <m:oMath>
        <m:r>
          <w:rPr>
            <w:rStyle w:val="1"/>
            <w:rFonts w:ascii="Cambria Math" w:hAnsi="Cambria Math"/>
            <w:color w:val="000000"/>
            <w:sz w:val="26"/>
            <w:szCs w:val="26"/>
          </w:rPr>
          <m:t>μ</m:t>
        </m:r>
        <m:d>
          <m:dPr>
            <m:ctrlPr>
              <w:rPr>
                <w:rStyle w:val="1"/>
                <w:rFonts w:ascii="Cambria Math" w:hAnsi="Cambria Math"/>
                <w:i/>
                <w:color w:val="000000"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Style w:val="1"/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sSupPr>
              <m:e>
                <m:r>
                  <w:rPr>
                    <w:rStyle w:val="1"/>
                    <w:rFonts w:ascii="Cambria Math" w:hAnsi="Cambria Math"/>
                    <w:color w:val="000000"/>
                    <w:sz w:val="26"/>
                    <w:szCs w:val="26"/>
                  </w:rPr>
                  <m:t>π</m:t>
                </m:r>
              </m:e>
              <m:sup>
                <m:r>
                  <w:rPr>
                    <w:rStyle w:val="1"/>
                    <w:rFonts w:ascii="Cambria Math" w:hAnsi="Cambria Math"/>
                    <w:color w:val="000000"/>
                    <w:sz w:val="26"/>
                    <w:szCs w:val="26"/>
                  </w:rPr>
                  <m:t>2</m:t>
                </m:r>
              </m:sup>
            </m:sSup>
          </m:e>
        </m:d>
        <m:r>
          <w:rPr>
            <w:rStyle w:val="1"/>
            <w:rFonts w:ascii="Cambria Math" w:hAnsi="Cambria Math"/>
            <w:color w:val="000000"/>
            <w:sz w:val="26"/>
            <w:szCs w:val="26"/>
          </w:rPr>
          <m:t>≤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5</m:t>
        </m:r>
        <m:r>
          <w:rPr>
            <w:rFonts w:ascii="Cambria Math" w:hAnsi="Cambria Math"/>
            <w:sz w:val="26"/>
            <w:szCs w:val="26"/>
          </w:rPr>
          <m:t>,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20514736…</m:t>
        </m:r>
        <m:r>
          <w:rPr>
            <w:rFonts w:ascii="Cambria Math" w:hAnsi="Cambria Math"/>
            <w:sz w:val="26"/>
            <w:szCs w:val="26"/>
          </w:rPr>
          <m:t>,</m:t>
        </m:r>
      </m:oMath>
      <w:r w:rsidR="00F41E58" w:rsidRPr="00BB0E84">
        <w:rPr>
          <w:rStyle w:val="1"/>
          <w:color w:val="000000"/>
          <w:sz w:val="26"/>
          <w:szCs w:val="26"/>
        </w:rPr>
        <w:t xml:space="preserve"> </w:t>
      </w:r>
      <w:r w:rsidR="00BB0E84" w:rsidRPr="00BB0E84">
        <w:rPr>
          <w:rStyle w:val="1"/>
          <w:color w:val="000000"/>
          <w:sz w:val="26"/>
          <w:szCs w:val="26"/>
        </w:rPr>
        <w:t xml:space="preserve">немного уступающей оценке Зудилина.  </w:t>
      </w:r>
      <w:r w:rsidR="00BB0E84">
        <w:rPr>
          <w:rFonts w:eastAsia="Times New Roman"/>
          <w:sz w:val="26"/>
          <w:szCs w:val="26"/>
        </w:rPr>
        <w:t>Технически сложная р</w:t>
      </w:r>
      <w:r w:rsidR="005A01E5" w:rsidRPr="00BB0E84">
        <w:rPr>
          <w:rFonts w:eastAsia="Times New Roman"/>
          <w:sz w:val="26"/>
          <w:szCs w:val="26"/>
        </w:rPr>
        <w:t xml:space="preserve">абота выполнена самостоятельно. В ней </w:t>
      </w:r>
      <w:r w:rsidR="00BB0E84">
        <w:rPr>
          <w:rFonts w:eastAsia="Times New Roman"/>
          <w:sz w:val="26"/>
          <w:szCs w:val="26"/>
        </w:rPr>
        <w:t>проведены</w:t>
      </w:r>
      <w:r w:rsidR="00BB0E84" w:rsidRPr="00BB0E84">
        <w:rPr>
          <w:rFonts w:eastAsia="Times New Roman"/>
          <w:sz w:val="26"/>
          <w:szCs w:val="26"/>
        </w:rPr>
        <w:t xml:space="preserve"> исследования, которые в дальнейшем могут привести к упрощению доказательства Зудилина. Я</w:t>
      </w:r>
      <w:r w:rsidR="005A01E5" w:rsidRPr="00BB0E84">
        <w:rPr>
          <w:rFonts w:eastAsia="Times New Roman"/>
          <w:sz w:val="26"/>
          <w:szCs w:val="26"/>
        </w:rPr>
        <w:t xml:space="preserve"> полагаю, </w:t>
      </w:r>
      <w:r w:rsidR="00BB0E84" w:rsidRPr="00BB0E84">
        <w:rPr>
          <w:rFonts w:eastAsia="Times New Roman"/>
          <w:sz w:val="26"/>
          <w:szCs w:val="26"/>
        </w:rPr>
        <w:t xml:space="preserve">что дипломная работа </w:t>
      </w:r>
      <w:r w:rsidR="005A01E5" w:rsidRPr="00BB0E84">
        <w:rPr>
          <w:rFonts w:eastAsia="Times New Roman"/>
          <w:sz w:val="26"/>
          <w:szCs w:val="26"/>
        </w:rPr>
        <w:t xml:space="preserve">заслуживает оценки «отлично».  </w:t>
      </w:r>
    </w:p>
    <w:p w:rsidR="008A0CAC" w:rsidRPr="00BB0E84" w:rsidRDefault="008A0CAC" w:rsidP="00BB0E84">
      <w:pPr>
        <w:shd w:val="clear" w:color="auto" w:fill="FFFFFF"/>
        <w:spacing w:before="298"/>
        <w:ind w:left="567"/>
        <w:jc w:val="both"/>
        <w:rPr>
          <w:rFonts w:eastAsia="Times New Roman"/>
          <w:sz w:val="26"/>
          <w:szCs w:val="26"/>
        </w:rPr>
      </w:pPr>
    </w:p>
    <w:p w:rsidR="002954E4" w:rsidRDefault="002954E4" w:rsidP="002954E4">
      <w:pPr>
        <w:shd w:val="clear" w:color="auto" w:fill="FFFFFF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Проф. Ю.В. Нестеренко</w:t>
      </w:r>
    </w:p>
    <w:p w:rsidR="002954E4" w:rsidRDefault="002954E4" w:rsidP="002954E4">
      <w:pPr>
        <w:shd w:val="clear" w:color="auto" w:fill="FFFFFF"/>
        <w:jc w:val="right"/>
        <w:rPr>
          <w:rFonts w:eastAsia="Times New Roman"/>
          <w:sz w:val="26"/>
          <w:szCs w:val="26"/>
        </w:rPr>
      </w:pPr>
    </w:p>
    <w:p w:rsidR="002954E4" w:rsidRPr="00A90986" w:rsidRDefault="00B55D96" w:rsidP="005445CA">
      <w:pPr>
        <w:shd w:val="clear" w:color="auto" w:fill="FFFFFF"/>
        <w:ind w:firstLine="720"/>
        <w:rPr>
          <w:rFonts w:eastAsia="Times New Roman"/>
          <w:sz w:val="26"/>
          <w:szCs w:val="26"/>
        </w:rPr>
      </w:pPr>
      <w:r w:rsidRPr="00DD6065">
        <w:rPr>
          <w:rFonts w:eastAsia="Times New Roman"/>
          <w:sz w:val="26"/>
          <w:szCs w:val="26"/>
        </w:rPr>
        <w:t>15</w:t>
      </w:r>
      <w:r w:rsidR="002954E4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мая 2019</w:t>
      </w:r>
      <w:r w:rsidR="002954E4">
        <w:rPr>
          <w:rFonts w:eastAsia="Times New Roman"/>
          <w:sz w:val="26"/>
          <w:szCs w:val="26"/>
        </w:rPr>
        <w:t xml:space="preserve"> года.</w:t>
      </w:r>
    </w:p>
    <w:sectPr w:rsidR="002954E4" w:rsidRPr="00A90986">
      <w:type w:val="continuous"/>
      <w:pgSz w:w="11909" w:h="16834"/>
      <w:pgMar w:top="1440" w:right="768" w:bottom="720" w:left="78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AF"/>
    <w:rsid w:val="00052288"/>
    <w:rsid w:val="000705FD"/>
    <w:rsid w:val="000D0154"/>
    <w:rsid w:val="000D3CD4"/>
    <w:rsid w:val="001B1F62"/>
    <w:rsid w:val="002079D8"/>
    <w:rsid w:val="002552F3"/>
    <w:rsid w:val="002954E4"/>
    <w:rsid w:val="00351474"/>
    <w:rsid w:val="00423903"/>
    <w:rsid w:val="004936B4"/>
    <w:rsid w:val="004E1D1B"/>
    <w:rsid w:val="005445CA"/>
    <w:rsid w:val="005A01E5"/>
    <w:rsid w:val="006670B5"/>
    <w:rsid w:val="006B68B7"/>
    <w:rsid w:val="00796E1A"/>
    <w:rsid w:val="008A0CAC"/>
    <w:rsid w:val="008B79E9"/>
    <w:rsid w:val="00904DA9"/>
    <w:rsid w:val="009271A2"/>
    <w:rsid w:val="00A042AF"/>
    <w:rsid w:val="00A361C7"/>
    <w:rsid w:val="00A90986"/>
    <w:rsid w:val="00A9524A"/>
    <w:rsid w:val="00AB3645"/>
    <w:rsid w:val="00AD51A7"/>
    <w:rsid w:val="00B00AB7"/>
    <w:rsid w:val="00B340DA"/>
    <w:rsid w:val="00B37CCE"/>
    <w:rsid w:val="00B559D4"/>
    <w:rsid w:val="00B55D96"/>
    <w:rsid w:val="00B97C03"/>
    <w:rsid w:val="00BB0E84"/>
    <w:rsid w:val="00BC7175"/>
    <w:rsid w:val="00BE1CE5"/>
    <w:rsid w:val="00BF57E3"/>
    <w:rsid w:val="00C34170"/>
    <w:rsid w:val="00C477EF"/>
    <w:rsid w:val="00C50F2E"/>
    <w:rsid w:val="00C81206"/>
    <w:rsid w:val="00CC6DC9"/>
    <w:rsid w:val="00DD6065"/>
    <w:rsid w:val="00EA006D"/>
    <w:rsid w:val="00EA67D0"/>
    <w:rsid w:val="00F41E58"/>
    <w:rsid w:val="00F96D47"/>
    <w:rsid w:val="00F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20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81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206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6"/>
    <w:uiPriority w:val="99"/>
    <w:rsid w:val="00904DA9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904DA9"/>
    <w:rPr>
      <w:rFonts w:ascii="Tahoma" w:hAnsi="Tahoma" w:cs="Tahoma"/>
      <w:sz w:val="20"/>
      <w:szCs w:val="20"/>
      <w:shd w:val="clear" w:color="auto" w:fill="FFFFFF"/>
    </w:rPr>
  </w:style>
  <w:style w:type="paragraph" w:styleId="a6">
    <w:name w:val="Body Text"/>
    <w:basedOn w:val="a"/>
    <w:link w:val="1"/>
    <w:uiPriority w:val="99"/>
    <w:rsid w:val="00904DA9"/>
    <w:pPr>
      <w:widowControl/>
      <w:shd w:val="clear" w:color="auto" w:fill="FFFFFF"/>
      <w:autoSpaceDE/>
      <w:autoSpaceDN/>
      <w:adjustRightInd/>
      <w:spacing w:line="276" w:lineRule="auto"/>
      <w:ind w:firstLine="200"/>
    </w:pPr>
    <w:rPr>
      <w:sz w:val="22"/>
      <w:szCs w:val="22"/>
    </w:rPr>
  </w:style>
  <w:style w:type="character" w:customStyle="1" w:styleId="a7">
    <w:name w:val="Основной текст Знак"/>
    <w:basedOn w:val="a0"/>
    <w:uiPriority w:val="99"/>
    <w:semiHidden/>
    <w:rsid w:val="00904DA9"/>
    <w:rPr>
      <w:rFonts w:ascii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uiPriority w:val="99"/>
    <w:rsid w:val="00904DA9"/>
    <w:pPr>
      <w:widowControl/>
      <w:shd w:val="clear" w:color="auto" w:fill="FFFFFF"/>
      <w:autoSpaceDE/>
      <w:autoSpaceDN/>
      <w:adjustRightInd/>
      <w:spacing w:line="288" w:lineRule="auto"/>
      <w:jc w:val="center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20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81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206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6"/>
    <w:uiPriority w:val="99"/>
    <w:rsid w:val="00904DA9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904DA9"/>
    <w:rPr>
      <w:rFonts w:ascii="Tahoma" w:hAnsi="Tahoma" w:cs="Tahoma"/>
      <w:sz w:val="20"/>
      <w:szCs w:val="20"/>
      <w:shd w:val="clear" w:color="auto" w:fill="FFFFFF"/>
    </w:rPr>
  </w:style>
  <w:style w:type="paragraph" w:styleId="a6">
    <w:name w:val="Body Text"/>
    <w:basedOn w:val="a"/>
    <w:link w:val="1"/>
    <w:uiPriority w:val="99"/>
    <w:rsid w:val="00904DA9"/>
    <w:pPr>
      <w:widowControl/>
      <w:shd w:val="clear" w:color="auto" w:fill="FFFFFF"/>
      <w:autoSpaceDE/>
      <w:autoSpaceDN/>
      <w:adjustRightInd/>
      <w:spacing w:line="276" w:lineRule="auto"/>
      <w:ind w:firstLine="200"/>
    </w:pPr>
    <w:rPr>
      <w:sz w:val="22"/>
      <w:szCs w:val="22"/>
    </w:rPr>
  </w:style>
  <w:style w:type="character" w:customStyle="1" w:styleId="a7">
    <w:name w:val="Основной текст Знак"/>
    <w:basedOn w:val="a0"/>
    <w:uiPriority w:val="99"/>
    <w:semiHidden/>
    <w:rsid w:val="00904DA9"/>
    <w:rPr>
      <w:rFonts w:ascii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uiPriority w:val="99"/>
    <w:rsid w:val="00904DA9"/>
    <w:pPr>
      <w:widowControl/>
      <w:shd w:val="clear" w:color="auto" w:fill="FFFFFF"/>
      <w:autoSpaceDE/>
      <w:autoSpaceDN/>
      <w:adjustRightInd/>
      <w:spacing w:line="288" w:lineRule="auto"/>
      <w:jc w:val="center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10</cp:revision>
  <cp:lastPrinted>2019-05-17T10:15:00Z</cp:lastPrinted>
  <dcterms:created xsi:type="dcterms:W3CDTF">2019-05-17T07:05:00Z</dcterms:created>
  <dcterms:modified xsi:type="dcterms:W3CDTF">2019-05-18T14:46:00Z</dcterms:modified>
</cp:coreProperties>
</file>