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8C7" w:rsidRPr="004E0C27" w:rsidRDefault="00216363" w:rsidP="004E0C27">
      <w:pPr>
        <w:tabs>
          <w:tab w:val="left" w:pos="413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63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18 октября 2013 года состоится доклад </w:t>
      </w:r>
      <w:proofErr w:type="spellStart"/>
      <w:r w:rsidRPr="002163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М.А.Черепнева</w:t>
      </w:r>
      <w:proofErr w:type="spellEnd"/>
      <w:r w:rsidRPr="002163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E0C27" w:rsidRPr="004E0C27" w:rsidRDefault="004E0C27" w:rsidP="004E0C27">
      <w:pPr>
        <w:pStyle w:val="a3"/>
        <w:shd w:val="clear" w:color="auto" w:fill="FFFFFF"/>
        <w:tabs>
          <w:tab w:val="left" w:pos="4130"/>
        </w:tabs>
        <w:spacing w:before="0" w:beforeAutospacing="0" w:after="0" w:afterAutospacing="0"/>
        <w:rPr>
          <w:color w:val="000000"/>
        </w:rPr>
      </w:pPr>
      <w:r w:rsidRPr="004E0C27">
        <w:rPr>
          <w:color w:val="000000"/>
        </w:rPr>
        <w:t>"Стойкость теоретико-числовых конструкций в системах защиты информации</w:t>
      </w:r>
      <w:proofErr w:type="gramStart"/>
      <w:r w:rsidRPr="004E0C27">
        <w:rPr>
          <w:color w:val="000000"/>
        </w:rPr>
        <w:t>."</w:t>
      </w:r>
      <w:proofErr w:type="gramEnd"/>
    </w:p>
    <w:p w:rsidR="004E0C27" w:rsidRPr="004E0C27" w:rsidRDefault="004E0C27" w:rsidP="004E0C27">
      <w:pPr>
        <w:pStyle w:val="a3"/>
        <w:shd w:val="clear" w:color="auto" w:fill="FFFFFF"/>
        <w:tabs>
          <w:tab w:val="left" w:pos="4130"/>
        </w:tabs>
        <w:spacing w:before="0" w:beforeAutospacing="0" w:after="0" w:afterAutospacing="0"/>
        <w:rPr>
          <w:color w:val="000000"/>
        </w:rPr>
      </w:pPr>
      <w:r w:rsidRPr="004E0C27">
        <w:rPr>
          <w:color w:val="000000"/>
        </w:rPr>
        <w:t> </w:t>
      </w:r>
    </w:p>
    <w:p w:rsidR="004E0C27" w:rsidRPr="004E0C27" w:rsidRDefault="004E0C27" w:rsidP="004E0C27">
      <w:pPr>
        <w:pStyle w:val="a3"/>
        <w:shd w:val="clear" w:color="auto" w:fill="FFFFFF"/>
        <w:tabs>
          <w:tab w:val="left" w:pos="4130"/>
        </w:tabs>
        <w:spacing w:before="0" w:beforeAutospacing="0" w:after="0" w:afterAutospacing="0"/>
        <w:rPr>
          <w:color w:val="000000"/>
        </w:rPr>
      </w:pPr>
      <w:r w:rsidRPr="004E0C27">
        <w:rPr>
          <w:color w:val="000000"/>
        </w:rPr>
        <w:t>Аннотация.</w:t>
      </w:r>
    </w:p>
    <w:p w:rsidR="004E0C27" w:rsidRPr="004E0C27" w:rsidRDefault="004E0C27" w:rsidP="004E0C27">
      <w:pPr>
        <w:pStyle w:val="a3"/>
        <w:shd w:val="clear" w:color="auto" w:fill="FFFFFF"/>
        <w:tabs>
          <w:tab w:val="left" w:pos="4130"/>
        </w:tabs>
        <w:spacing w:before="0" w:beforeAutospacing="0" w:after="0" w:afterAutospacing="0"/>
        <w:rPr>
          <w:color w:val="000000"/>
        </w:rPr>
      </w:pPr>
      <w:r w:rsidRPr="004E0C27">
        <w:rPr>
          <w:color w:val="000000"/>
        </w:rPr>
        <w:t> </w:t>
      </w:r>
    </w:p>
    <w:p w:rsidR="004E0C27" w:rsidRPr="004E0C27" w:rsidRDefault="004E0C27" w:rsidP="004E0C27">
      <w:pPr>
        <w:pStyle w:val="a3"/>
        <w:shd w:val="clear" w:color="auto" w:fill="FFFFFF"/>
        <w:tabs>
          <w:tab w:val="left" w:pos="4130"/>
        </w:tabs>
        <w:spacing w:before="0" w:beforeAutospacing="0" w:after="0" w:afterAutospacing="0"/>
        <w:rPr>
          <w:color w:val="000000"/>
        </w:rPr>
      </w:pPr>
      <w:r w:rsidRPr="004E0C27">
        <w:rPr>
          <w:color w:val="000000"/>
        </w:rPr>
        <w:t>В докладе будет сделан обзор результатов подготовленной автором докторской диссертации.</w:t>
      </w:r>
    </w:p>
    <w:p w:rsidR="004E0C27" w:rsidRPr="004E0C27" w:rsidRDefault="004E0C27" w:rsidP="004E0C27">
      <w:pPr>
        <w:pStyle w:val="a3"/>
        <w:shd w:val="clear" w:color="auto" w:fill="FFFFFF"/>
        <w:tabs>
          <w:tab w:val="left" w:pos="4130"/>
        </w:tabs>
        <w:spacing w:before="0" w:beforeAutospacing="0" w:after="0" w:afterAutospacing="0"/>
        <w:rPr>
          <w:color w:val="000000"/>
        </w:rPr>
      </w:pPr>
      <w:r w:rsidRPr="004E0C27">
        <w:rPr>
          <w:color w:val="000000"/>
        </w:rPr>
        <w:t>В работе, в частности, получены следующие результаты:</w:t>
      </w:r>
    </w:p>
    <w:p w:rsidR="004E0C27" w:rsidRPr="004E0C27" w:rsidRDefault="004E0C27" w:rsidP="004E0C27">
      <w:pPr>
        <w:pStyle w:val="a3"/>
        <w:shd w:val="clear" w:color="auto" w:fill="FFFFFF"/>
        <w:tabs>
          <w:tab w:val="left" w:pos="4130"/>
        </w:tabs>
        <w:spacing w:before="0" w:beforeAutospacing="0" w:after="0" w:afterAutospacing="0"/>
        <w:rPr>
          <w:color w:val="000000"/>
        </w:rPr>
      </w:pPr>
      <w:r w:rsidRPr="004E0C27">
        <w:rPr>
          <w:color w:val="000000"/>
        </w:rPr>
        <w:t>Доказана оценка сверху на сложность задачи дискретного логарифмирования через сложность</w:t>
      </w:r>
    </w:p>
    <w:p w:rsidR="004E0C27" w:rsidRPr="004E0C27" w:rsidRDefault="004E0C27" w:rsidP="004E0C27">
      <w:pPr>
        <w:pStyle w:val="a3"/>
        <w:shd w:val="clear" w:color="auto" w:fill="FFFFFF"/>
        <w:tabs>
          <w:tab w:val="left" w:pos="4130"/>
        </w:tabs>
        <w:spacing w:before="0" w:beforeAutospacing="0" w:after="0" w:afterAutospacing="0"/>
        <w:rPr>
          <w:color w:val="000000"/>
        </w:rPr>
      </w:pPr>
      <w:proofErr w:type="gramStart"/>
      <w:r w:rsidRPr="004E0C27">
        <w:rPr>
          <w:color w:val="000000"/>
        </w:rPr>
        <w:t>задачи</w:t>
      </w:r>
      <w:proofErr w:type="gramEnd"/>
      <w:r w:rsidRPr="004E0C27">
        <w:rPr>
          <w:color w:val="000000"/>
        </w:rPr>
        <w:t xml:space="preserve"> </w:t>
      </w:r>
      <w:proofErr w:type="spellStart"/>
      <w:r w:rsidRPr="004E0C27">
        <w:rPr>
          <w:color w:val="000000"/>
        </w:rPr>
        <w:t>Диффи-Хеллмана</w:t>
      </w:r>
      <w:proofErr w:type="spellEnd"/>
      <w:r w:rsidRPr="004E0C27">
        <w:rPr>
          <w:color w:val="000000"/>
        </w:rPr>
        <w:t xml:space="preserve"> из </w:t>
      </w:r>
      <w:proofErr w:type="gramStart"/>
      <w:r w:rsidRPr="004E0C27">
        <w:rPr>
          <w:color w:val="000000"/>
        </w:rPr>
        <w:t>которой</w:t>
      </w:r>
      <w:proofErr w:type="gramEnd"/>
      <w:r w:rsidRPr="004E0C27">
        <w:rPr>
          <w:color w:val="000000"/>
        </w:rPr>
        <w:t xml:space="preserve">, в частности следует, что эти задачи </w:t>
      </w:r>
      <w:proofErr w:type="spellStart"/>
      <w:r w:rsidRPr="004E0C27">
        <w:rPr>
          <w:color w:val="000000"/>
        </w:rPr>
        <w:t>полиномиально</w:t>
      </w:r>
      <w:proofErr w:type="spellEnd"/>
    </w:p>
    <w:p w:rsidR="004E0C27" w:rsidRPr="004E0C27" w:rsidRDefault="004E0C27" w:rsidP="004E0C27">
      <w:pPr>
        <w:pStyle w:val="a3"/>
        <w:shd w:val="clear" w:color="auto" w:fill="FFFFFF"/>
        <w:tabs>
          <w:tab w:val="left" w:pos="4130"/>
        </w:tabs>
        <w:spacing w:before="0" w:beforeAutospacing="0" w:after="0" w:afterAutospacing="0"/>
        <w:rPr>
          <w:color w:val="000000"/>
        </w:rPr>
      </w:pPr>
      <w:proofErr w:type="gramStart"/>
      <w:r w:rsidRPr="004E0C27">
        <w:rPr>
          <w:color w:val="000000"/>
        </w:rPr>
        <w:t xml:space="preserve">эквивалентны при условии ограниченности дерева </w:t>
      </w:r>
      <w:proofErr w:type="spellStart"/>
      <w:r w:rsidRPr="004E0C27">
        <w:rPr>
          <w:color w:val="000000"/>
        </w:rPr>
        <w:t>Пратта</w:t>
      </w:r>
      <w:proofErr w:type="spellEnd"/>
      <w:r w:rsidRPr="004E0C27">
        <w:rPr>
          <w:color w:val="000000"/>
        </w:rPr>
        <w:t>, построенного для порядка рассматриваемой</w:t>
      </w:r>
      <w:proofErr w:type="gramEnd"/>
    </w:p>
    <w:p w:rsidR="004E0C27" w:rsidRPr="004E0C27" w:rsidRDefault="004E0C27" w:rsidP="004E0C27">
      <w:pPr>
        <w:pStyle w:val="a3"/>
        <w:shd w:val="clear" w:color="auto" w:fill="FFFFFF"/>
        <w:tabs>
          <w:tab w:val="left" w:pos="4130"/>
        </w:tabs>
        <w:spacing w:before="0" w:beforeAutospacing="0" w:after="0" w:afterAutospacing="0"/>
        <w:rPr>
          <w:color w:val="000000"/>
        </w:rPr>
      </w:pPr>
      <w:r w:rsidRPr="004E0C27">
        <w:rPr>
          <w:color w:val="000000"/>
        </w:rPr>
        <w:t xml:space="preserve">группы. Получены новые оценки на количество и величину "первых" узлов дерева </w:t>
      </w:r>
      <w:proofErr w:type="spellStart"/>
      <w:r w:rsidRPr="004E0C27">
        <w:rPr>
          <w:color w:val="000000"/>
        </w:rPr>
        <w:t>Пратта</w:t>
      </w:r>
      <w:proofErr w:type="spellEnd"/>
      <w:r w:rsidRPr="004E0C27">
        <w:rPr>
          <w:color w:val="000000"/>
        </w:rPr>
        <w:t>. Получена</w:t>
      </w:r>
    </w:p>
    <w:p w:rsidR="004E0C27" w:rsidRPr="004E0C27" w:rsidRDefault="004E0C27" w:rsidP="004E0C27">
      <w:pPr>
        <w:pStyle w:val="a3"/>
        <w:shd w:val="clear" w:color="auto" w:fill="FFFFFF"/>
        <w:tabs>
          <w:tab w:val="left" w:pos="4130"/>
        </w:tabs>
        <w:spacing w:before="0" w:beforeAutospacing="0" w:after="0" w:afterAutospacing="0"/>
        <w:rPr>
          <w:color w:val="000000"/>
        </w:rPr>
      </w:pPr>
      <w:r w:rsidRPr="004E0C27">
        <w:rPr>
          <w:color w:val="000000"/>
        </w:rPr>
        <w:t xml:space="preserve">новая оценка снизу для функции Эйлера. Доказана нестойкость схемы распределения ключей </w:t>
      </w:r>
      <w:proofErr w:type="spellStart"/>
      <w:r w:rsidRPr="004E0C27">
        <w:rPr>
          <w:color w:val="000000"/>
        </w:rPr>
        <w:t>Сидельникова</w:t>
      </w:r>
      <w:proofErr w:type="spellEnd"/>
    </w:p>
    <w:p w:rsidR="004E0C27" w:rsidRPr="004E0C27" w:rsidRDefault="004E0C27" w:rsidP="004E0C27">
      <w:pPr>
        <w:pStyle w:val="a3"/>
        <w:shd w:val="clear" w:color="auto" w:fill="FFFFFF"/>
        <w:tabs>
          <w:tab w:val="left" w:pos="4130"/>
        </w:tabs>
        <w:spacing w:before="0" w:beforeAutospacing="0" w:after="0" w:afterAutospacing="0"/>
        <w:rPr>
          <w:color w:val="000000"/>
        </w:rPr>
      </w:pPr>
      <w:proofErr w:type="gramStart"/>
      <w:r w:rsidRPr="004E0C27">
        <w:rPr>
          <w:color w:val="000000"/>
        </w:rPr>
        <w:t>в случае использования в ней группы матриц или образов эллиптических модулей (предложение</w:t>
      </w:r>
      <w:proofErr w:type="gramEnd"/>
    </w:p>
    <w:p w:rsidR="004E0C27" w:rsidRPr="004E0C27" w:rsidRDefault="004E0C27" w:rsidP="004E0C27">
      <w:pPr>
        <w:pStyle w:val="a3"/>
        <w:shd w:val="clear" w:color="auto" w:fill="FFFFFF"/>
        <w:tabs>
          <w:tab w:val="left" w:pos="4130"/>
        </w:tabs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4E0C27">
        <w:rPr>
          <w:color w:val="000000"/>
        </w:rPr>
        <w:t>Панчишкина</w:t>
      </w:r>
      <w:proofErr w:type="spellEnd"/>
      <w:r w:rsidRPr="004E0C27">
        <w:rPr>
          <w:color w:val="000000"/>
        </w:rPr>
        <w:t>).</w:t>
      </w:r>
      <w:proofErr w:type="gramEnd"/>
      <w:r w:rsidRPr="004E0C27">
        <w:rPr>
          <w:color w:val="000000"/>
        </w:rPr>
        <w:t xml:space="preserve"> Построен математический аппарат для электронного замка повышенной стойкости, </w:t>
      </w:r>
      <w:proofErr w:type="gramStart"/>
      <w:r w:rsidRPr="004E0C27">
        <w:rPr>
          <w:color w:val="000000"/>
        </w:rPr>
        <w:t>доказана</w:t>
      </w:r>
      <w:proofErr w:type="gramEnd"/>
    </w:p>
    <w:p w:rsidR="004E0C27" w:rsidRPr="004E0C27" w:rsidRDefault="004E0C27" w:rsidP="004E0C27">
      <w:pPr>
        <w:pStyle w:val="a3"/>
        <w:shd w:val="clear" w:color="auto" w:fill="FFFFFF"/>
        <w:tabs>
          <w:tab w:val="left" w:pos="4130"/>
        </w:tabs>
        <w:spacing w:before="0" w:beforeAutospacing="0" w:after="0" w:afterAutospacing="0"/>
        <w:rPr>
          <w:color w:val="000000"/>
        </w:rPr>
      </w:pPr>
      <w:r w:rsidRPr="004E0C27">
        <w:rPr>
          <w:color w:val="000000"/>
        </w:rPr>
        <w:t>единственность открывающей последовательности. Получены оценки снизу на число первообразных корней,</w:t>
      </w:r>
    </w:p>
    <w:p w:rsidR="004E0C27" w:rsidRPr="004E0C27" w:rsidRDefault="004E0C27" w:rsidP="004E0C27">
      <w:pPr>
        <w:pStyle w:val="a3"/>
        <w:shd w:val="clear" w:color="auto" w:fill="FFFFFF"/>
        <w:tabs>
          <w:tab w:val="left" w:pos="4130"/>
        </w:tabs>
        <w:spacing w:before="0" w:beforeAutospacing="0" w:after="0" w:afterAutospacing="0"/>
        <w:rPr>
          <w:color w:val="000000"/>
        </w:rPr>
      </w:pPr>
      <w:proofErr w:type="gramStart"/>
      <w:r w:rsidRPr="004E0C27">
        <w:rPr>
          <w:color w:val="000000"/>
        </w:rPr>
        <w:t>удовлетворяющих</w:t>
      </w:r>
      <w:proofErr w:type="gramEnd"/>
      <w:r w:rsidRPr="004E0C27">
        <w:rPr>
          <w:color w:val="000000"/>
        </w:rPr>
        <w:t xml:space="preserve"> условию </w:t>
      </w:r>
      <w:proofErr w:type="spellStart"/>
      <w:r w:rsidRPr="004E0C27">
        <w:rPr>
          <w:color w:val="000000"/>
        </w:rPr>
        <w:t>Бризолиса</w:t>
      </w:r>
      <w:proofErr w:type="spellEnd"/>
      <w:r w:rsidRPr="004E0C27">
        <w:rPr>
          <w:color w:val="000000"/>
        </w:rPr>
        <w:t>. Доказано, что при одном из двух возможных значений рода</w:t>
      </w:r>
    </w:p>
    <w:p w:rsidR="004E0C27" w:rsidRPr="004E0C27" w:rsidRDefault="004E0C27" w:rsidP="004E0C27">
      <w:pPr>
        <w:pStyle w:val="a3"/>
        <w:shd w:val="clear" w:color="auto" w:fill="FFFFFF"/>
        <w:tabs>
          <w:tab w:val="left" w:pos="4130"/>
        </w:tabs>
        <w:spacing w:before="0" w:beforeAutospacing="0" w:after="0" w:afterAutospacing="0"/>
        <w:rPr>
          <w:color w:val="000000"/>
        </w:rPr>
      </w:pPr>
      <w:r w:rsidRPr="004E0C27">
        <w:rPr>
          <w:color w:val="000000"/>
        </w:rPr>
        <w:t>гиперэллиптической кривой над полем характеристики два порядок ядра гомоморфизма спуска Вейля</w:t>
      </w:r>
    </w:p>
    <w:p w:rsidR="004E0C27" w:rsidRPr="004E0C27" w:rsidRDefault="004E0C27" w:rsidP="004E0C27">
      <w:pPr>
        <w:pStyle w:val="a3"/>
        <w:shd w:val="clear" w:color="auto" w:fill="FFFFFF"/>
        <w:tabs>
          <w:tab w:val="left" w:pos="4130"/>
        </w:tabs>
        <w:spacing w:before="0" w:beforeAutospacing="0" w:after="0" w:afterAutospacing="0"/>
        <w:rPr>
          <w:color w:val="000000"/>
        </w:rPr>
      </w:pPr>
      <w:r w:rsidRPr="004E0C27">
        <w:rPr>
          <w:color w:val="000000"/>
        </w:rPr>
        <w:t xml:space="preserve">не делится на два. Отсюда следует </w:t>
      </w:r>
      <w:proofErr w:type="spellStart"/>
      <w:r w:rsidRPr="004E0C27">
        <w:rPr>
          <w:color w:val="000000"/>
        </w:rPr>
        <w:t>невырожденность</w:t>
      </w:r>
      <w:proofErr w:type="spellEnd"/>
      <w:r w:rsidRPr="004E0C27">
        <w:rPr>
          <w:color w:val="000000"/>
        </w:rPr>
        <w:t xml:space="preserve"> спуска Вейля. Получен новый алгоритм решения</w:t>
      </w:r>
    </w:p>
    <w:p w:rsidR="004E0C27" w:rsidRPr="004E0C27" w:rsidRDefault="004E0C27" w:rsidP="004E0C27">
      <w:pPr>
        <w:pStyle w:val="a3"/>
        <w:shd w:val="clear" w:color="auto" w:fill="FFFFFF"/>
        <w:tabs>
          <w:tab w:val="left" w:pos="4130"/>
        </w:tabs>
        <w:spacing w:before="0" w:beforeAutospacing="0" w:after="0" w:afterAutospacing="0"/>
        <w:rPr>
          <w:color w:val="000000"/>
        </w:rPr>
      </w:pPr>
      <w:r w:rsidRPr="004E0C27">
        <w:rPr>
          <w:color w:val="000000"/>
        </w:rPr>
        <w:t xml:space="preserve">разреженных систем линейных уравнений над полем из двух элементов, </w:t>
      </w:r>
      <w:proofErr w:type="gramStart"/>
      <w:r w:rsidRPr="004E0C27">
        <w:rPr>
          <w:color w:val="000000"/>
        </w:rPr>
        <w:t>доказана</w:t>
      </w:r>
      <w:proofErr w:type="gramEnd"/>
      <w:r w:rsidRPr="004E0C27">
        <w:rPr>
          <w:color w:val="000000"/>
        </w:rPr>
        <w:t xml:space="preserve"> асимптотически лучшая</w:t>
      </w:r>
    </w:p>
    <w:p w:rsidR="004E0C27" w:rsidRPr="004E0C27" w:rsidRDefault="004E0C27" w:rsidP="004E0C27">
      <w:pPr>
        <w:pStyle w:val="a3"/>
        <w:shd w:val="clear" w:color="auto" w:fill="FFFFFF"/>
        <w:tabs>
          <w:tab w:val="left" w:pos="4130"/>
        </w:tabs>
        <w:spacing w:before="0" w:beforeAutospacing="0" w:after="0" w:afterAutospacing="0"/>
        <w:rPr>
          <w:color w:val="000000"/>
        </w:rPr>
      </w:pPr>
      <w:r w:rsidRPr="004E0C27">
        <w:rPr>
          <w:color w:val="000000"/>
        </w:rPr>
        <w:t xml:space="preserve">оценка времени его работы по сравнению с известным алгоритмом </w:t>
      </w:r>
      <w:proofErr w:type="spellStart"/>
      <w:r w:rsidRPr="004E0C27">
        <w:rPr>
          <w:color w:val="000000"/>
        </w:rPr>
        <w:t>Видемана-Копперсмита</w:t>
      </w:r>
      <w:proofErr w:type="spellEnd"/>
      <w:r w:rsidRPr="004E0C27">
        <w:rPr>
          <w:color w:val="000000"/>
        </w:rPr>
        <w:t>.</w:t>
      </w:r>
    </w:p>
    <w:p w:rsidR="004E0C27" w:rsidRPr="004E0C27" w:rsidRDefault="004E0C27" w:rsidP="004E0C27">
      <w:pPr>
        <w:tabs>
          <w:tab w:val="left" w:pos="4130"/>
        </w:tabs>
        <w:rPr>
          <w:rFonts w:ascii="Times New Roman" w:hAnsi="Times New Roman" w:cs="Times New Roman"/>
          <w:sz w:val="24"/>
          <w:szCs w:val="24"/>
        </w:rPr>
      </w:pPr>
    </w:p>
    <w:sectPr w:rsidR="004E0C27" w:rsidRPr="004E0C27" w:rsidSect="00BA2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characterSpacingControl w:val="doNotCompress"/>
  <w:compat/>
  <w:rsids>
    <w:rsidRoot w:val="00216363"/>
    <w:rsid w:val="000000D3"/>
    <w:rsid w:val="00001F11"/>
    <w:rsid w:val="000058B6"/>
    <w:rsid w:val="00005A2E"/>
    <w:rsid w:val="000079D3"/>
    <w:rsid w:val="00007AD2"/>
    <w:rsid w:val="00011496"/>
    <w:rsid w:val="00015DB1"/>
    <w:rsid w:val="00016E90"/>
    <w:rsid w:val="000178CD"/>
    <w:rsid w:val="000222B0"/>
    <w:rsid w:val="00030093"/>
    <w:rsid w:val="00030C4B"/>
    <w:rsid w:val="00035C56"/>
    <w:rsid w:val="000418FB"/>
    <w:rsid w:val="00047E38"/>
    <w:rsid w:val="00047F18"/>
    <w:rsid w:val="000567E9"/>
    <w:rsid w:val="0005731D"/>
    <w:rsid w:val="000622C0"/>
    <w:rsid w:val="00063429"/>
    <w:rsid w:val="00065CA1"/>
    <w:rsid w:val="00066824"/>
    <w:rsid w:val="000724B0"/>
    <w:rsid w:val="00081C73"/>
    <w:rsid w:val="00084A5A"/>
    <w:rsid w:val="0008797D"/>
    <w:rsid w:val="00093821"/>
    <w:rsid w:val="00093BC2"/>
    <w:rsid w:val="000A02F3"/>
    <w:rsid w:val="000A084C"/>
    <w:rsid w:val="000A0CFA"/>
    <w:rsid w:val="000A11A5"/>
    <w:rsid w:val="000A55A2"/>
    <w:rsid w:val="000C22F2"/>
    <w:rsid w:val="000C4939"/>
    <w:rsid w:val="000D2345"/>
    <w:rsid w:val="000D28F5"/>
    <w:rsid w:val="000D3A2A"/>
    <w:rsid w:val="000D7099"/>
    <w:rsid w:val="000E28F9"/>
    <w:rsid w:val="000F1109"/>
    <w:rsid w:val="000F260E"/>
    <w:rsid w:val="000F292C"/>
    <w:rsid w:val="000F3107"/>
    <w:rsid w:val="000F7D18"/>
    <w:rsid w:val="000F7E67"/>
    <w:rsid w:val="00101E2B"/>
    <w:rsid w:val="00106CCD"/>
    <w:rsid w:val="00110A76"/>
    <w:rsid w:val="00113D6C"/>
    <w:rsid w:val="00115635"/>
    <w:rsid w:val="001268B2"/>
    <w:rsid w:val="00127438"/>
    <w:rsid w:val="00133A93"/>
    <w:rsid w:val="0015046E"/>
    <w:rsid w:val="00150571"/>
    <w:rsid w:val="00151F13"/>
    <w:rsid w:val="00154ABF"/>
    <w:rsid w:val="001559E8"/>
    <w:rsid w:val="0015622C"/>
    <w:rsid w:val="00163D67"/>
    <w:rsid w:val="00170BF8"/>
    <w:rsid w:val="0017280B"/>
    <w:rsid w:val="00180583"/>
    <w:rsid w:val="00182554"/>
    <w:rsid w:val="001928B6"/>
    <w:rsid w:val="00194F71"/>
    <w:rsid w:val="001952E0"/>
    <w:rsid w:val="001A32E0"/>
    <w:rsid w:val="001A75C1"/>
    <w:rsid w:val="001A7ABD"/>
    <w:rsid w:val="001B2261"/>
    <w:rsid w:val="001B28FB"/>
    <w:rsid w:val="001B3762"/>
    <w:rsid w:val="001B4CC4"/>
    <w:rsid w:val="001B5855"/>
    <w:rsid w:val="001B7058"/>
    <w:rsid w:val="001C13D6"/>
    <w:rsid w:val="001C165B"/>
    <w:rsid w:val="001C23A0"/>
    <w:rsid w:val="001C37F8"/>
    <w:rsid w:val="001C44C3"/>
    <w:rsid w:val="001D266B"/>
    <w:rsid w:val="001D5B92"/>
    <w:rsid w:val="001D621E"/>
    <w:rsid w:val="001E0D4D"/>
    <w:rsid w:val="001F0FF3"/>
    <w:rsid w:val="001F30BE"/>
    <w:rsid w:val="001F7EF4"/>
    <w:rsid w:val="00206773"/>
    <w:rsid w:val="0020689A"/>
    <w:rsid w:val="00210128"/>
    <w:rsid w:val="00212FCE"/>
    <w:rsid w:val="002138B7"/>
    <w:rsid w:val="00213973"/>
    <w:rsid w:val="00214E65"/>
    <w:rsid w:val="00216203"/>
    <w:rsid w:val="00216363"/>
    <w:rsid w:val="00222B05"/>
    <w:rsid w:val="00224D16"/>
    <w:rsid w:val="00226D74"/>
    <w:rsid w:val="00230561"/>
    <w:rsid w:val="002359FF"/>
    <w:rsid w:val="002364E4"/>
    <w:rsid w:val="00254223"/>
    <w:rsid w:val="00254AB3"/>
    <w:rsid w:val="0025565F"/>
    <w:rsid w:val="002579CE"/>
    <w:rsid w:val="002613A6"/>
    <w:rsid w:val="00262CC6"/>
    <w:rsid w:val="00263010"/>
    <w:rsid w:val="00263D5C"/>
    <w:rsid w:val="00264439"/>
    <w:rsid w:val="00266141"/>
    <w:rsid w:val="00266BA3"/>
    <w:rsid w:val="00272431"/>
    <w:rsid w:val="0027665D"/>
    <w:rsid w:val="00282D87"/>
    <w:rsid w:val="00283060"/>
    <w:rsid w:val="0028448A"/>
    <w:rsid w:val="00291047"/>
    <w:rsid w:val="002921CA"/>
    <w:rsid w:val="00295294"/>
    <w:rsid w:val="002972E0"/>
    <w:rsid w:val="002A27B5"/>
    <w:rsid w:val="002A4F19"/>
    <w:rsid w:val="002A6BD4"/>
    <w:rsid w:val="002B2E72"/>
    <w:rsid w:val="002B5C56"/>
    <w:rsid w:val="002C2DD9"/>
    <w:rsid w:val="002C549D"/>
    <w:rsid w:val="002D48FE"/>
    <w:rsid w:val="002E0788"/>
    <w:rsid w:val="002F355F"/>
    <w:rsid w:val="0030189D"/>
    <w:rsid w:val="00306D4F"/>
    <w:rsid w:val="00307554"/>
    <w:rsid w:val="00311D98"/>
    <w:rsid w:val="00312B77"/>
    <w:rsid w:val="00312DDC"/>
    <w:rsid w:val="003149C5"/>
    <w:rsid w:val="0031573D"/>
    <w:rsid w:val="0031780C"/>
    <w:rsid w:val="00321D78"/>
    <w:rsid w:val="003247D7"/>
    <w:rsid w:val="00324B2C"/>
    <w:rsid w:val="00327121"/>
    <w:rsid w:val="00331213"/>
    <w:rsid w:val="003318CB"/>
    <w:rsid w:val="00342C94"/>
    <w:rsid w:val="00344F14"/>
    <w:rsid w:val="00353145"/>
    <w:rsid w:val="0036243A"/>
    <w:rsid w:val="00362987"/>
    <w:rsid w:val="00365376"/>
    <w:rsid w:val="00367512"/>
    <w:rsid w:val="003764C0"/>
    <w:rsid w:val="00381405"/>
    <w:rsid w:val="00381499"/>
    <w:rsid w:val="00381517"/>
    <w:rsid w:val="00385A1E"/>
    <w:rsid w:val="00394A22"/>
    <w:rsid w:val="0039669A"/>
    <w:rsid w:val="00397D1A"/>
    <w:rsid w:val="003A350A"/>
    <w:rsid w:val="003A3DBB"/>
    <w:rsid w:val="003A61D5"/>
    <w:rsid w:val="003A64C4"/>
    <w:rsid w:val="003A78EF"/>
    <w:rsid w:val="003B05D9"/>
    <w:rsid w:val="003B17AF"/>
    <w:rsid w:val="003B5B4B"/>
    <w:rsid w:val="003B6978"/>
    <w:rsid w:val="003C3DC0"/>
    <w:rsid w:val="003C508A"/>
    <w:rsid w:val="003C6F34"/>
    <w:rsid w:val="003C76ED"/>
    <w:rsid w:val="003D2798"/>
    <w:rsid w:val="003D4136"/>
    <w:rsid w:val="003D602F"/>
    <w:rsid w:val="003D74B6"/>
    <w:rsid w:val="003E1182"/>
    <w:rsid w:val="003E241C"/>
    <w:rsid w:val="003E5EA9"/>
    <w:rsid w:val="003F31D0"/>
    <w:rsid w:val="003F4B7A"/>
    <w:rsid w:val="003F667D"/>
    <w:rsid w:val="00401740"/>
    <w:rsid w:val="00402E46"/>
    <w:rsid w:val="0041061A"/>
    <w:rsid w:val="004116C9"/>
    <w:rsid w:val="0041309F"/>
    <w:rsid w:val="00414E7B"/>
    <w:rsid w:val="004177C5"/>
    <w:rsid w:val="00422EA2"/>
    <w:rsid w:val="004245C4"/>
    <w:rsid w:val="00425758"/>
    <w:rsid w:val="00431575"/>
    <w:rsid w:val="00432482"/>
    <w:rsid w:val="00434692"/>
    <w:rsid w:val="0043526E"/>
    <w:rsid w:val="00440ACF"/>
    <w:rsid w:val="0044388C"/>
    <w:rsid w:val="00444C02"/>
    <w:rsid w:val="0045034E"/>
    <w:rsid w:val="004532C0"/>
    <w:rsid w:val="00453852"/>
    <w:rsid w:val="00463D74"/>
    <w:rsid w:val="004651E7"/>
    <w:rsid w:val="00465EB1"/>
    <w:rsid w:val="0046788D"/>
    <w:rsid w:val="00473A60"/>
    <w:rsid w:val="004774CA"/>
    <w:rsid w:val="00481406"/>
    <w:rsid w:val="004818A4"/>
    <w:rsid w:val="00485580"/>
    <w:rsid w:val="00485F63"/>
    <w:rsid w:val="004902BD"/>
    <w:rsid w:val="004A18E3"/>
    <w:rsid w:val="004A4CF6"/>
    <w:rsid w:val="004A658A"/>
    <w:rsid w:val="004C39C5"/>
    <w:rsid w:val="004D267E"/>
    <w:rsid w:val="004D3713"/>
    <w:rsid w:val="004D38DF"/>
    <w:rsid w:val="004D71A7"/>
    <w:rsid w:val="004E0C27"/>
    <w:rsid w:val="004E135C"/>
    <w:rsid w:val="004E3057"/>
    <w:rsid w:val="004E341A"/>
    <w:rsid w:val="004F0019"/>
    <w:rsid w:val="004F0BB6"/>
    <w:rsid w:val="00502AB9"/>
    <w:rsid w:val="00504B5C"/>
    <w:rsid w:val="005101D1"/>
    <w:rsid w:val="005116F5"/>
    <w:rsid w:val="00514D5D"/>
    <w:rsid w:val="00515596"/>
    <w:rsid w:val="0052104B"/>
    <w:rsid w:val="00525912"/>
    <w:rsid w:val="0053580B"/>
    <w:rsid w:val="00537ECF"/>
    <w:rsid w:val="00546C3D"/>
    <w:rsid w:val="00553352"/>
    <w:rsid w:val="005567C9"/>
    <w:rsid w:val="00564DFD"/>
    <w:rsid w:val="00565455"/>
    <w:rsid w:val="005748A9"/>
    <w:rsid w:val="00575390"/>
    <w:rsid w:val="00577385"/>
    <w:rsid w:val="0058226C"/>
    <w:rsid w:val="005936B5"/>
    <w:rsid w:val="005A0756"/>
    <w:rsid w:val="005A3F70"/>
    <w:rsid w:val="005A5572"/>
    <w:rsid w:val="005A69AE"/>
    <w:rsid w:val="005B3A04"/>
    <w:rsid w:val="005B7EF1"/>
    <w:rsid w:val="005C02C0"/>
    <w:rsid w:val="005C188F"/>
    <w:rsid w:val="005C20CE"/>
    <w:rsid w:val="005E119E"/>
    <w:rsid w:val="005F035E"/>
    <w:rsid w:val="005F1A54"/>
    <w:rsid w:val="005F6074"/>
    <w:rsid w:val="005F7D53"/>
    <w:rsid w:val="006007FF"/>
    <w:rsid w:val="00603AE5"/>
    <w:rsid w:val="00605DCA"/>
    <w:rsid w:val="006074B4"/>
    <w:rsid w:val="006105F1"/>
    <w:rsid w:val="00616574"/>
    <w:rsid w:val="00616E3B"/>
    <w:rsid w:val="00620292"/>
    <w:rsid w:val="00620918"/>
    <w:rsid w:val="00620C4C"/>
    <w:rsid w:val="00621146"/>
    <w:rsid w:val="0062309C"/>
    <w:rsid w:val="0062750D"/>
    <w:rsid w:val="0062753A"/>
    <w:rsid w:val="00633A29"/>
    <w:rsid w:val="00635284"/>
    <w:rsid w:val="00641C57"/>
    <w:rsid w:val="00644C21"/>
    <w:rsid w:val="006579FA"/>
    <w:rsid w:val="00662481"/>
    <w:rsid w:val="00662612"/>
    <w:rsid w:val="00667662"/>
    <w:rsid w:val="00672C1A"/>
    <w:rsid w:val="00675DC0"/>
    <w:rsid w:val="00676C7B"/>
    <w:rsid w:val="00680606"/>
    <w:rsid w:val="006823AD"/>
    <w:rsid w:val="006827B3"/>
    <w:rsid w:val="00684AB3"/>
    <w:rsid w:val="006856C7"/>
    <w:rsid w:val="0068677D"/>
    <w:rsid w:val="00694ECD"/>
    <w:rsid w:val="006964C2"/>
    <w:rsid w:val="006A30AC"/>
    <w:rsid w:val="006A41DD"/>
    <w:rsid w:val="006A4FB8"/>
    <w:rsid w:val="006B1EA9"/>
    <w:rsid w:val="006B2FEA"/>
    <w:rsid w:val="006B4893"/>
    <w:rsid w:val="006C63BB"/>
    <w:rsid w:val="006D71CC"/>
    <w:rsid w:val="006E07EA"/>
    <w:rsid w:val="006E3F1D"/>
    <w:rsid w:val="006E5612"/>
    <w:rsid w:val="006E635D"/>
    <w:rsid w:val="006F1F03"/>
    <w:rsid w:val="006F6239"/>
    <w:rsid w:val="00701E32"/>
    <w:rsid w:val="00701E35"/>
    <w:rsid w:val="00705D66"/>
    <w:rsid w:val="00707C09"/>
    <w:rsid w:val="0071078A"/>
    <w:rsid w:val="007108DE"/>
    <w:rsid w:val="0071286B"/>
    <w:rsid w:val="00714AEE"/>
    <w:rsid w:val="00715742"/>
    <w:rsid w:val="00717B27"/>
    <w:rsid w:val="007206D0"/>
    <w:rsid w:val="00720800"/>
    <w:rsid w:val="00721FFF"/>
    <w:rsid w:val="00722301"/>
    <w:rsid w:val="00726BA7"/>
    <w:rsid w:val="00733C98"/>
    <w:rsid w:val="00740CFC"/>
    <w:rsid w:val="007411DA"/>
    <w:rsid w:val="007417DF"/>
    <w:rsid w:val="0074601E"/>
    <w:rsid w:val="007465C6"/>
    <w:rsid w:val="00746A86"/>
    <w:rsid w:val="00755EE0"/>
    <w:rsid w:val="00756AE6"/>
    <w:rsid w:val="0075727F"/>
    <w:rsid w:val="00757FA3"/>
    <w:rsid w:val="00760CB0"/>
    <w:rsid w:val="00767953"/>
    <w:rsid w:val="00772096"/>
    <w:rsid w:val="00774F4F"/>
    <w:rsid w:val="00776F3F"/>
    <w:rsid w:val="00777BDF"/>
    <w:rsid w:val="00780BCE"/>
    <w:rsid w:val="007813A8"/>
    <w:rsid w:val="00781789"/>
    <w:rsid w:val="007865EB"/>
    <w:rsid w:val="007879DD"/>
    <w:rsid w:val="0079000B"/>
    <w:rsid w:val="007921D0"/>
    <w:rsid w:val="007946CA"/>
    <w:rsid w:val="00796BC5"/>
    <w:rsid w:val="007A0599"/>
    <w:rsid w:val="007A4BF0"/>
    <w:rsid w:val="007B1B4B"/>
    <w:rsid w:val="007B454A"/>
    <w:rsid w:val="007B6BF0"/>
    <w:rsid w:val="007C0595"/>
    <w:rsid w:val="007C4AC3"/>
    <w:rsid w:val="007C6C22"/>
    <w:rsid w:val="007D1C02"/>
    <w:rsid w:val="007D486A"/>
    <w:rsid w:val="007D48BD"/>
    <w:rsid w:val="007D71D8"/>
    <w:rsid w:val="007D7642"/>
    <w:rsid w:val="007E0AF2"/>
    <w:rsid w:val="007E1D7A"/>
    <w:rsid w:val="007E610E"/>
    <w:rsid w:val="007E7400"/>
    <w:rsid w:val="007F766E"/>
    <w:rsid w:val="007F7ADF"/>
    <w:rsid w:val="00800727"/>
    <w:rsid w:val="00804566"/>
    <w:rsid w:val="00804E16"/>
    <w:rsid w:val="008117B2"/>
    <w:rsid w:val="00813DEE"/>
    <w:rsid w:val="0081434C"/>
    <w:rsid w:val="008147A3"/>
    <w:rsid w:val="00816C71"/>
    <w:rsid w:val="008214BD"/>
    <w:rsid w:val="00822422"/>
    <w:rsid w:val="008232E7"/>
    <w:rsid w:val="00834826"/>
    <w:rsid w:val="00836CAB"/>
    <w:rsid w:val="00836FAD"/>
    <w:rsid w:val="00846DA0"/>
    <w:rsid w:val="008478E8"/>
    <w:rsid w:val="00850955"/>
    <w:rsid w:val="008511C3"/>
    <w:rsid w:val="008515B5"/>
    <w:rsid w:val="00854C2B"/>
    <w:rsid w:val="00856D48"/>
    <w:rsid w:val="008570AB"/>
    <w:rsid w:val="00861DD2"/>
    <w:rsid w:val="00865F24"/>
    <w:rsid w:val="00870489"/>
    <w:rsid w:val="0087513C"/>
    <w:rsid w:val="00875A91"/>
    <w:rsid w:val="0088073D"/>
    <w:rsid w:val="0088199D"/>
    <w:rsid w:val="008824F3"/>
    <w:rsid w:val="00885EDB"/>
    <w:rsid w:val="00886034"/>
    <w:rsid w:val="00891F96"/>
    <w:rsid w:val="00894533"/>
    <w:rsid w:val="008945D0"/>
    <w:rsid w:val="0089560E"/>
    <w:rsid w:val="00896C69"/>
    <w:rsid w:val="008A12CD"/>
    <w:rsid w:val="008A2286"/>
    <w:rsid w:val="008A3B55"/>
    <w:rsid w:val="008A40DD"/>
    <w:rsid w:val="008A47C0"/>
    <w:rsid w:val="008A7063"/>
    <w:rsid w:val="008B0E0E"/>
    <w:rsid w:val="008C2073"/>
    <w:rsid w:val="008C48B6"/>
    <w:rsid w:val="008D1BA0"/>
    <w:rsid w:val="008D370B"/>
    <w:rsid w:val="008E4B88"/>
    <w:rsid w:val="008F1303"/>
    <w:rsid w:val="008F1F59"/>
    <w:rsid w:val="008F331A"/>
    <w:rsid w:val="008F6080"/>
    <w:rsid w:val="00901149"/>
    <w:rsid w:val="00902E10"/>
    <w:rsid w:val="00903487"/>
    <w:rsid w:val="0091092E"/>
    <w:rsid w:val="009129B6"/>
    <w:rsid w:val="00916BE5"/>
    <w:rsid w:val="009209F0"/>
    <w:rsid w:val="00924DF8"/>
    <w:rsid w:val="009264F5"/>
    <w:rsid w:val="009315CC"/>
    <w:rsid w:val="00942F24"/>
    <w:rsid w:val="0094329E"/>
    <w:rsid w:val="0094551A"/>
    <w:rsid w:val="009462C9"/>
    <w:rsid w:val="00947480"/>
    <w:rsid w:val="00953350"/>
    <w:rsid w:val="00954576"/>
    <w:rsid w:val="00957DB2"/>
    <w:rsid w:val="00965A7E"/>
    <w:rsid w:val="00966C9D"/>
    <w:rsid w:val="009758A8"/>
    <w:rsid w:val="009760EC"/>
    <w:rsid w:val="0097706B"/>
    <w:rsid w:val="00977FE9"/>
    <w:rsid w:val="00980D91"/>
    <w:rsid w:val="0098114A"/>
    <w:rsid w:val="0098224E"/>
    <w:rsid w:val="009824C1"/>
    <w:rsid w:val="00987512"/>
    <w:rsid w:val="009931D1"/>
    <w:rsid w:val="009A0626"/>
    <w:rsid w:val="009A1240"/>
    <w:rsid w:val="009A2222"/>
    <w:rsid w:val="009D1545"/>
    <w:rsid w:val="009D17F7"/>
    <w:rsid w:val="009D2DEE"/>
    <w:rsid w:val="009D31CB"/>
    <w:rsid w:val="009E1414"/>
    <w:rsid w:val="009E5C84"/>
    <w:rsid w:val="009E657F"/>
    <w:rsid w:val="009E7A10"/>
    <w:rsid w:val="009F127C"/>
    <w:rsid w:val="009F1D48"/>
    <w:rsid w:val="009F2371"/>
    <w:rsid w:val="00A031A8"/>
    <w:rsid w:val="00A04A9B"/>
    <w:rsid w:val="00A252B1"/>
    <w:rsid w:val="00A25326"/>
    <w:rsid w:val="00A35B28"/>
    <w:rsid w:val="00A3777E"/>
    <w:rsid w:val="00A37BC6"/>
    <w:rsid w:val="00A42615"/>
    <w:rsid w:val="00A47655"/>
    <w:rsid w:val="00A571C4"/>
    <w:rsid w:val="00A61922"/>
    <w:rsid w:val="00A64524"/>
    <w:rsid w:val="00A65F9D"/>
    <w:rsid w:val="00A817A2"/>
    <w:rsid w:val="00A850E1"/>
    <w:rsid w:val="00A860F4"/>
    <w:rsid w:val="00A86F40"/>
    <w:rsid w:val="00A90A52"/>
    <w:rsid w:val="00A91B4C"/>
    <w:rsid w:val="00A92354"/>
    <w:rsid w:val="00A92BE7"/>
    <w:rsid w:val="00AA06F9"/>
    <w:rsid w:val="00AA0D56"/>
    <w:rsid w:val="00AA1A86"/>
    <w:rsid w:val="00AA67FC"/>
    <w:rsid w:val="00AA7629"/>
    <w:rsid w:val="00AA79A9"/>
    <w:rsid w:val="00AC26B0"/>
    <w:rsid w:val="00AD2124"/>
    <w:rsid w:val="00AD234E"/>
    <w:rsid w:val="00AE6F79"/>
    <w:rsid w:val="00AE7798"/>
    <w:rsid w:val="00B01121"/>
    <w:rsid w:val="00B01485"/>
    <w:rsid w:val="00B039C4"/>
    <w:rsid w:val="00B06C09"/>
    <w:rsid w:val="00B06FB0"/>
    <w:rsid w:val="00B149F9"/>
    <w:rsid w:val="00B16235"/>
    <w:rsid w:val="00B225B4"/>
    <w:rsid w:val="00B22CE2"/>
    <w:rsid w:val="00B2347A"/>
    <w:rsid w:val="00B23ACE"/>
    <w:rsid w:val="00B32689"/>
    <w:rsid w:val="00B37820"/>
    <w:rsid w:val="00B42AC8"/>
    <w:rsid w:val="00B43028"/>
    <w:rsid w:val="00B435F9"/>
    <w:rsid w:val="00B43B3B"/>
    <w:rsid w:val="00B46F1E"/>
    <w:rsid w:val="00B54C22"/>
    <w:rsid w:val="00B61363"/>
    <w:rsid w:val="00B61701"/>
    <w:rsid w:val="00B62DAF"/>
    <w:rsid w:val="00B64ADD"/>
    <w:rsid w:val="00B662DF"/>
    <w:rsid w:val="00B7094C"/>
    <w:rsid w:val="00B74770"/>
    <w:rsid w:val="00B7739D"/>
    <w:rsid w:val="00B83D64"/>
    <w:rsid w:val="00B83FBA"/>
    <w:rsid w:val="00B90B7D"/>
    <w:rsid w:val="00B9212C"/>
    <w:rsid w:val="00B92272"/>
    <w:rsid w:val="00B97944"/>
    <w:rsid w:val="00BA0CCB"/>
    <w:rsid w:val="00BA14AE"/>
    <w:rsid w:val="00BA243B"/>
    <w:rsid w:val="00BA28C7"/>
    <w:rsid w:val="00BA7E27"/>
    <w:rsid w:val="00BB09E2"/>
    <w:rsid w:val="00BB300D"/>
    <w:rsid w:val="00BB7D11"/>
    <w:rsid w:val="00BC506F"/>
    <w:rsid w:val="00BC58DA"/>
    <w:rsid w:val="00BC6F1E"/>
    <w:rsid w:val="00BE0885"/>
    <w:rsid w:val="00BE4E60"/>
    <w:rsid w:val="00BF15D3"/>
    <w:rsid w:val="00BF1A49"/>
    <w:rsid w:val="00BF26B0"/>
    <w:rsid w:val="00C00148"/>
    <w:rsid w:val="00C0073D"/>
    <w:rsid w:val="00C008AB"/>
    <w:rsid w:val="00C014FD"/>
    <w:rsid w:val="00C03830"/>
    <w:rsid w:val="00C04D79"/>
    <w:rsid w:val="00C069E9"/>
    <w:rsid w:val="00C10BDF"/>
    <w:rsid w:val="00C20D43"/>
    <w:rsid w:val="00C217BF"/>
    <w:rsid w:val="00C26F6A"/>
    <w:rsid w:val="00C31179"/>
    <w:rsid w:val="00C321E4"/>
    <w:rsid w:val="00C33B32"/>
    <w:rsid w:val="00C375B0"/>
    <w:rsid w:val="00C438AA"/>
    <w:rsid w:val="00C50567"/>
    <w:rsid w:val="00C52B3B"/>
    <w:rsid w:val="00C52CBC"/>
    <w:rsid w:val="00C54A99"/>
    <w:rsid w:val="00C55865"/>
    <w:rsid w:val="00C56B11"/>
    <w:rsid w:val="00C57A28"/>
    <w:rsid w:val="00C6465D"/>
    <w:rsid w:val="00C6699E"/>
    <w:rsid w:val="00C70313"/>
    <w:rsid w:val="00C7206F"/>
    <w:rsid w:val="00C736CC"/>
    <w:rsid w:val="00C76979"/>
    <w:rsid w:val="00C775A4"/>
    <w:rsid w:val="00C82538"/>
    <w:rsid w:val="00C82F7D"/>
    <w:rsid w:val="00C85E2B"/>
    <w:rsid w:val="00C85F7E"/>
    <w:rsid w:val="00C913FD"/>
    <w:rsid w:val="00CA1327"/>
    <w:rsid w:val="00CA1B09"/>
    <w:rsid w:val="00CA3135"/>
    <w:rsid w:val="00CB2FF4"/>
    <w:rsid w:val="00CB7B75"/>
    <w:rsid w:val="00CC3164"/>
    <w:rsid w:val="00CC60FA"/>
    <w:rsid w:val="00CC6AE5"/>
    <w:rsid w:val="00CD4208"/>
    <w:rsid w:val="00CD6FE1"/>
    <w:rsid w:val="00CD7391"/>
    <w:rsid w:val="00CE102A"/>
    <w:rsid w:val="00CE25EA"/>
    <w:rsid w:val="00CE2DAF"/>
    <w:rsid w:val="00CF3707"/>
    <w:rsid w:val="00CF58B4"/>
    <w:rsid w:val="00CF5DCE"/>
    <w:rsid w:val="00D00EAB"/>
    <w:rsid w:val="00D03ED3"/>
    <w:rsid w:val="00D056EF"/>
    <w:rsid w:val="00D05BA1"/>
    <w:rsid w:val="00D06184"/>
    <w:rsid w:val="00D10195"/>
    <w:rsid w:val="00D13F49"/>
    <w:rsid w:val="00D14818"/>
    <w:rsid w:val="00D218B4"/>
    <w:rsid w:val="00D2673C"/>
    <w:rsid w:val="00D27F05"/>
    <w:rsid w:val="00D311B8"/>
    <w:rsid w:val="00D35252"/>
    <w:rsid w:val="00D37B57"/>
    <w:rsid w:val="00D4291D"/>
    <w:rsid w:val="00D43A20"/>
    <w:rsid w:val="00D515DC"/>
    <w:rsid w:val="00D53588"/>
    <w:rsid w:val="00D54A76"/>
    <w:rsid w:val="00D555D8"/>
    <w:rsid w:val="00D608DB"/>
    <w:rsid w:val="00D631CB"/>
    <w:rsid w:val="00D63F9A"/>
    <w:rsid w:val="00D6576B"/>
    <w:rsid w:val="00D660F0"/>
    <w:rsid w:val="00D70C22"/>
    <w:rsid w:val="00D72D8D"/>
    <w:rsid w:val="00D756A3"/>
    <w:rsid w:val="00D85A81"/>
    <w:rsid w:val="00D92039"/>
    <w:rsid w:val="00D972F5"/>
    <w:rsid w:val="00DA53F4"/>
    <w:rsid w:val="00DB42D4"/>
    <w:rsid w:val="00DB660A"/>
    <w:rsid w:val="00DB6BB1"/>
    <w:rsid w:val="00DC04B9"/>
    <w:rsid w:val="00DC2185"/>
    <w:rsid w:val="00DC2736"/>
    <w:rsid w:val="00DC76C6"/>
    <w:rsid w:val="00DD433A"/>
    <w:rsid w:val="00DD4F95"/>
    <w:rsid w:val="00DD5295"/>
    <w:rsid w:val="00DD55AA"/>
    <w:rsid w:val="00DD7A8C"/>
    <w:rsid w:val="00DE00C7"/>
    <w:rsid w:val="00DE08D5"/>
    <w:rsid w:val="00DE49F5"/>
    <w:rsid w:val="00DF02D7"/>
    <w:rsid w:val="00DF304A"/>
    <w:rsid w:val="00DF36CF"/>
    <w:rsid w:val="00DF4567"/>
    <w:rsid w:val="00DF5029"/>
    <w:rsid w:val="00DF5987"/>
    <w:rsid w:val="00DF5BBA"/>
    <w:rsid w:val="00DF6387"/>
    <w:rsid w:val="00DF6EFA"/>
    <w:rsid w:val="00DF7650"/>
    <w:rsid w:val="00E001A6"/>
    <w:rsid w:val="00E0289F"/>
    <w:rsid w:val="00E037C7"/>
    <w:rsid w:val="00E04198"/>
    <w:rsid w:val="00E13FD7"/>
    <w:rsid w:val="00E14BD7"/>
    <w:rsid w:val="00E15907"/>
    <w:rsid w:val="00E15E5B"/>
    <w:rsid w:val="00E1698C"/>
    <w:rsid w:val="00E17171"/>
    <w:rsid w:val="00E208CD"/>
    <w:rsid w:val="00E21694"/>
    <w:rsid w:val="00E2352E"/>
    <w:rsid w:val="00E3202F"/>
    <w:rsid w:val="00E33E61"/>
    <w:rsid w:val="00E36455"/>
    <w:rsid w:val="00E50027"/>
    <w:rsid w:val="00E5200F"/>
    <w:rsid w:val="00E534BB"/>
    <w:rsid w:val="00E545E0"/>
    <w:rsid w:val="00E6464C"/>
    <w:rsid w:val="00E65170"/>
    <w:rsid w:val="00E72508"/>
    <w:rsid w:val="00E7589F"/>
    <w:rsid w:val="00E81BA0"/>
    <w:rsid w:val="00E840E8"/>
    <w:rsid w:val="00E84857"/>
    <w:rsid w:val="00E86468"/>
    <w:rsid w:val="00E86A4D"/>
    <w:rsid w:val="00E9038C"/>
    <w:rsid w:val="00E90FEC"/>
    <w:rsid w:val="00EA27EF"/>
    <w:rsid w:val="00EA4E0F"/>
    <w:rsid w:val="00EA6E3C"/>
    <w:rsid w:val="00EA70E4"/>
    <w:rsid w:val="00EB48DE"/>
    <w:rsid w:val="00EB620D"/>
    <w:rsid w:val="00EB7798"/>
    <w:rsid w:val="00EC2162"/>
    <w:rsid w:val="00EC3D45"/>
    <w:rsid w:val="00EC6856"/>
    <w:rsid w:val="00EC6968"/>
    <w:rsid w:val="00ED18E7"/>
    <w:rsid w:val="00ED6DF9"/>
    <w:rsid w:val="00ED7A2A"/>
    <w:rsid w:val="00EE2F47"/>
    <w:rsid w:val="00EE4136"/>
    <w:rsid w:val="00EE4AC2"/>
    <w:rsid w:val="00EF0E94"/>
    <w:rsid w:val="00EF3D68"/>
    <w:rsid w:val="00EF5D3A"/>
    <w:rsid w:val="00EF5DC0"/>
    <w:rsid w:val="00EF697B"/>
    <w:rsid w:val="00EF7625"/>
    <w:rsid w:val="00F01C86"/>
    <w:rsid w:val="00F02579"/>
    <w:rsid w:val="00F042BD"/>
    <w:rsid w:val="00F04686"/>
    <w:rsid w:val="00F156B0"/>
    <w:rsid w:val="00F17B21"/>
    <w:rsid w:val="00F22A75"/>
    <w:rsid w:val="00F305A0"/>
    <w:rsid w:val="00F36A15"/>
    <w:rsid w:val="00F3729B"/>
    <w:rsid w:val="00F425D3"/>
    <w:rsid w:val="00F448F5"/>
    <w:rsid w:val="00F47FDD"/>
    <w:rsid w:val="00F52564"/>
    <w:rsid w:val="00F5695E"/>
    <w:rsid w:val="00F57A25"/>
    <w:rsid w:val="00F64789"/>
    <w:rsid w:val="00F647D3"/>
    <w:rsid w:val="00F7526A"/>
    <w:rsid w:val="00F81779"/>
    <w:rsid w:val="00F82A28"/>
    <w:rsid w:val="00F82F86"/>
    <w:rsid w:val="00F86CAD"/>
    <w:rsid w:val="00F87349"/>
    <w:rsid w:val="00F92DBA"/>
    <w:rsid w:val="00F934B9"/>
    <w:rsid w:val="00F95A83"/>
    <w:rsid w:val="00F9711B"/>
    <w:rsid w:val="00F97166"/>
    <w:rsid w:val="00FA11F8"/>
    <w:rsid w:val="00FA3E57"/>
    <w:rsid w:val="00FA3F7E"/>
    <w:rsid w:val="00FB0018"/>
    <w:rsid w:val="00FB2B60"/>
    <w:rsid w:val="00FC0F07"/>
    <w:rsid w:val="00FC3E5A"/>
    <w:rsid w:val="00FC4DEF"/>
    <w:rsid w:val="00FC6B35"/>
    <w:rsid w:val="00FD114A"/>
    <w:rsid w:val="00FD6A0F"/>
    <w:rsid w:val="00FD7B08"/>
    <w:rsid w:val="00FE2D04"/>
    <w:rsid w:val="00FE525D"/>
    <w:rsid w:val="00FE5AE5"/>
    <w:rsid w:val="00FE67FE"/>
    <w:rsid w:val="00FF29CE"/>
    <w:rsid w:val="00FF34D2"/>
    <w:rsid w:val="00FF3843"/>
    <w:rsid w:val="00FF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C2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jenom</dc:creator>
  <cp:lastModifiedBy>jenom</cp:lastModifiedBy>
  <cp:revision>2</cp:revision>
  <dcterms:created xsi:type="dcterms:W3CDTF">2013-10-15T08:53:00Z</dcterms:created>
  <dcterms:modified xsi:type="dcterms:W3CDTF">2013-10-15T08:53:00Z</dcterms:modified>
</cp:coreProperties>
</file>