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867" w:rsidRPr="00693693" w:rsidRDefault="0084325F" w:rsidP="00C51867">
      <w:pPr>
        <w:pStyle w:val="a4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Вопросы по</w:t>
      </w:r>
      <w:r w:rsidR="00C51867" w:rsidRPr="00693693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курсу лекций “Механика сплошных сред</w:t>
      </w:r>
      <w:r w:rsidR="00693693" w:rsidRPr="00693693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(</w:t>
      </w:r>
      <w:r w:rsidR="00693693">
        <w:rPr>
          <w:rFonts w:ascii="Times New Roman" w:eastAsia="MS Mincho" w:hAnsi="Times New Roman" w:cs="Times New Roman"/>
          <w:b/>
          <w:bCs/>
          <w:sz w:val="24"/>
          <w:szCs w:val="24"/>
        </w:rPr>
        <w:t>МСС)</w:t>
      </w:r>
      <w:r w:rsidR="00C51867" w:rsidRPr="00693693">
        <w:rPr>
          <w:rFonts w:ascii="Times New Roman" w:eastAsia="MS Mincho" w:hAnsi="Times New Roman" w:cs="Times New Roman"/>
          <w:b/>
          <w:bCs/>
          <w:sz w:val="24"/>
          <w:szCs w:val="24"/>
        </w:rPr>
        <w:t>”</w:t>
      </w:r>
    </w:p>
    <w:p w:rsidR="00724D38" w:rsidRPr="00693693" w:rsidRDefault="00C51867" w:rsidP="00724D38">
      <w:pPr>
        <w:pStyle w:val="a4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693693">
        <w:rPr>
          <w:rFonts w:ascii="Times New Roman" w:eastAsia="MS Mincho" w:hAnsi="Times New Roman" w:cs="Times New Roman"/>
          <w:sz w:val="24"/>
          <w:szCs w:val="24"/>
        </w:rPr>
        <w:t xml:space="preserve">2018/2020 </w:t>
      </w:r>
      <w:proofErr w:type="spellStart"/>
      <w:r w:rsidRPr="00693693">
        <w:rPr>
          <w:rFonts w:ascii="Times New Roman" w:eastAsia="MS Mincho" w:hAnsi="Times New Roman" w:cs="Times New Roman"/>
          <w:sz w:val="24"/>
          <w:szCs w:val="24"/>
        </w:rPr>
        <w:t>уч.г</w:t>
      </w:r>
      <w:proofErr w:type="spellEnd"/>
      <w:r w:rsidRPr="00693693">
        <w:rPr>
          <w:rFonts w:ascii="Times New Roman" w:eastAsia="MS Mincho" w:hAnsi="Times New Roman" w:cs="Times New Roman"/>
          <w:sz w:val="24"/>
          <w:szCs w:val="24"/>
        </w:rPr>
        <w:t>.; 2/3 курс; 4/5,6</w:t>
      </w:r>
      <w:r w:rsidR="00724D38" w:rsidRPr="00693693">
        <w:rPr>
          <w:rFonts w:ascii="Times New Roman" w:eastAsia="MS Mincho" w:hAnsi="Times New Roman" w:cs="Times New Roman"/>
          <w:sz w:val="24"/>
          <w:szCs w:val="24"/>
        </w:rPr>
        <w:t xml:space="preserve"> семестры.</w:t>
      </w:r>
    </w:p>
    <w:p w:rsidR="00C51867" w:rsidRPr="00693693" w:rsidRDefault="00C51867" w:rsidP="00C51867">
      <w:pPr>
        <w:pStyle w:val="a4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693693">
        <w:rPr>
          <w:rFonts w:ascii="Times New Roman" w:eastAsia="MS Mincho" w:hAnsi="Times New Roman" w:cs="Times New Roman"/>
          <w:sz w:val="24"/>
          <w:szCs w:val="24"/>
        </w:rPr>
        <w:t>Лектор – проф. В.И. Горбачёв</w:t>
      </w:r>
    </w:p>
    <w:p w:rsidR="00C51867" w:rsidRPr="00693693" w:rsidRDefault="00C51867" w:rsidP="00C51867">
      <w:pPr>
        <w:pStyle w:val="a4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 w:rsidRPr="00693693">
        <w:rPr>
          <w:rFonts w:ascii="Times New Roman" w:eastAsia="MS Mincho" w:hAnsi="Times New Roman" w:cs="Times New Roman"/>
          <w:b/>
          <w:sz w:val="24"/>
          <w:szCs w:val="24"/>
          <w:u w:val="single"/>
        </w:rPr>
        <w:t>4-й семестр</w:t>
      </w:r>
      <w:r w:rsidR="00693693">
        <w:rPr>
          <w:rFonts w:ascii="Times New Roman" w:eastAsia="MS Mincho" w:hAnsi="Times New Roman" w:cs="Times New Roman"/>
          <w:b/>
          <w:sz w:val="24"/>
          <w:szCs w:val="24"/>
          <w:u w:val="single"/>
        </w:rPr>
        <w:t>, 2 курс</w:t>
      </w:r>
      <w:r w:rsidRPr="00693693">
        <w:rPr>
          <w:rFonts w:ascii="Times New Roman" w:eastAsia="MS Mincho" w:hAnsi="Times New Roman" w:cs="Times New Roman"/>
          <w:b/>
          <w:sz w:val="24"/>
          <w:szCs w:val="24"/>
          <w:u w:val="single"/>
        </w:rPr>
        <w:t xml:space="preserve"> (весна 2018). Основы </w:t>
      </w:r>
      <w:r w:rsidR="00693693">
        <w:rPr>
          <w:rFonts w:ascii="Times New Roman" w:eastAsia="MS Mincho" w:hAnsi="Times New Roman" w:cs="Times New Roman"/>
          <w:b/>
          <w:sz w:val="24"/>
          <w:szCs w:val="24"/>
          <w:u w:val="single"/>
        </w:rPr>
        <w:t>механики сплошных сред (О</w:t>
      </w:r>
      <w:r w:rsidRPr="00693693">
        <w:rPr>
          <w:rFonts w:ascii="Times New Roman" w:eastAsia="MS Mincho" w:hAnsi="Times New Roman" w:cs="Times New Roman"/>
          <w:b/>
          <w:sz w:val="24"/>
          <w:szCs w:val="24"/>
          <w:u w:val="single"/>
        </w:rPr>
        <w:t>МСС</w:t>
      </w:r>
      <w:r w:rsidR="00693693">
        <w:rPr>
          <w:rFonts w:ascii="Times New Roman" w:eastAsia="MS Mincho" w:hAnsi="Times New Roman" w:cs="Times New Roman"/>
          <w:b/>
          <w:sz w:val="24"/>
          <w:szCs w:val="24"/>
          <w:u w:val="single"/>
        </w:rPr>
        <w:t>)</w:t>
      </w:r>
      <w:r w:rsidRPr="00693693">
        <w:rPr>
          <w:rFonts w:ascii="Times New Roman" w:eastAsia="MS Mincho" w:hAnsi="Times New Roman" w:cs="Times New Roman"/>
          <w:b/>
          <w:sz w:val="24"/>
          <w:szCs w:val="24"/>
          <w:u w:val="single"/>
        </w:rPr>
        <w:t>.</w:t>
      </w:r>
    </w:p>
    <w:p w:rsidR="00C51867" w:rsidRPr="00693693" w:rsidRDefault="00C51867" w:rsidP="00330D68">
      <w:pPr>
        <w:jc w:val="center"/>
        <w:rPr>
          <w:b/>
          <w:u w:val="single"/>
        </w:rPr>
      </w:pPr>
      <w:bookmarkStart w:id="0" w:name="_GoBack"/>
      <w:bookmarkEnd w:id="0"/>
    </w:p>
    <w:p w:rsidR="00330D68" w:rsidRPr="00693693" w:rsidRDefault="00724D38" w:rsidP="00330D68">
      <w:pPr>
        <w:jc w:val="center"/>
        <w:rPr>
          <w:u w:val="single"/>
        </w:rPr>
      </w:pPr>
      <w:r w:rsidRPr="00693693">
        <w:rPr>
          <w:b/>
          <w:u w:val="single"/>
        </w:rPr>
        <w:t>Введение в предмет</w:t>
      </w:r>
    </w:p>
    <w:p w:rsidR="00330D68" w:rsidRPr="00693693" w:rsidRDefault="00330D68" w:rsidP="00330D68">
      <w:r w:rsidRPr="00693693">
        <w:t>1. Основные гипотезы и предположения механики сплошных сред.</w:t>
      </w:r>
    </w:p>
    <w:p w:rsidR="00330D68" w:rsidRPr="00693693" w:rsidRDefault="00330D68" w:rsidP="00330D68">
      <w:r w:rsidRPr="00693693">
        <w:t>2</w:t>
      </w:r>
      <w:r w:rsidR="00C51867" w:rsidRPr="00693693">
        <w:t>.</w:t>
      </w:r>
      <w:r w:rsidRPr="00693693">
        <w:t xml:space="preserve"> Объекты исследования в МСС.</w:t>
      </w:r>
    </w:p>
    <w:p w:rsidR="00330D68" w:rsidRPr="00693693" w:rsidRDefault="00330D68" w:rsidP="00330D68">
      <w:r w:rsidRPr="00693693">
        <w:t>3. Что такое координатная система и для чего она вводится? Радиус-вектор точки пространства.</w:t>
      </w:r>
    </w:p>
    <w:p w:rsidR="00330D68" w:rsidRPr="00693693" w:rsidRDefault="00330D68" w:rsidP="00330D68">
      <w:r w:rsidRPr="00693693">
        <w:t>4. Что такое базис координатной системы? Как вводится ковариантный базис в евклидовом пространстве?</w:t>
      </w:r>
    </w:p>
    <w:p w:rsidR="00330D68" w:rsidRPr="00693693" w:rsidRDefault="00330D68" w:rsidP="00330D68">
      <w:r w:rsidRPr="00693693">
        <w:t xml:space="preserve">5 Переменные Эйлера и переменные Лагранжа. </w:t>
      </w:r>
      <w:proofErr w:type="spellStart"/>
      <w:r w:rsidRPr="00693693">
        <w:t>Эйлерова</w:t>
      </w:r>
      <w:proofErr w:type="spellEnd"/>
      <w:r w:rsidRPr="00693693">
        <w:t xml:space="preserve"> и </w:t>
      </w:r>
      <w:proofErr w:type="spellStart"/>
      <w:r w:rsidRPr="00693693">
        <w:t>лагранжева</w:t>
      </w:r>
      <w:proofErr w:type="spellEnd"/>
      <w:r w:rsidRPr="00693693">
        <w:t xml:space="preserve"> системы координат.</w:t>
      </w:r>
    </w:p>
    <w:p w:rsidR="00330D68" w:rsidRPr="00693693" w:rsidRDefault="00330D68" w:rsidP="00330D68">
      <w:r w:rsidRPr="00693693">
        <w:t>6. Закон движения сплошной среды, его свойства. Основная задача МСС.</w:t>
      </w:r>
    </w:p>
    <w:p w:rsidR="00330D68" w:rsidRPr="00693693" w:rsidRDefault="00330D68" w:rsidP="00330D68">
      <w:r w:rsidRPr="00693693">
        <w:t xml:space="preserve">7. Подход Лагранжа к изучению движения сплошной среды. Скорость и ускорение материальной точки при </w:t>
      </w:r>
      <w:proofErr w:type="spellStart"/>
      <w:r w:rsidRPr="00693693">
        <w:t>лагранжевом</w:t>
      </w:r>
      <w:proofErr w:type="spellEnd"/>
      <w:r w:rsidRPr="00693693">
        <w:t xml:space="preserve"> подходе.</w:t>
      </w:r>
    </w:p>
    <w:p w:rsidR="00330D68" w:rsidRPr="00693693" w:rsidRDefault="00330D68" w:rsidP="00330D68">
      <w:r w:rsidRPr="00693693">
        <w:t xml:space="preserve">8. Подход Эйлера к изучению движения сплошной среды. Переход от </w:t>
      </w:r>
      <w:proofErr w:type="spellStart"/>
      <w:r w:rsidRPr="00693693">
        <w:t>лагранжевых</w:t>
      </w:r>
      <w:proofErr w:type="spellEnd"/>
      <w:r w:rsidRPr="00693693">
        <w:t xml:space="preserve"> переменных к </w:t>
      </w:r>
      <w:proofErr w:type="spellStart"/>
      <w:r w:rsidRPr="00693693">
        <w:t>эйлеровым</w:t>
      </w:r>
      <w:proofErr w:type="spellEnd"/>
      <w:r w:rsidRPr="00693693">
        <w:t xml:space="preserve"> и наоборот.</w:t>
      </w:r>
    </w:p>
    <w:p w:rsidR="00330D68" w:rsidRPr="00693693" w:rsidRDefault="00330D68" w:rsidP="00330D68">
      <w:r w:rsidRPr="00693693">
        <w:t>9. Определение полной (материальной) производной. Полная производная в подходах Лагранжа и Эйлера. Местная и конвективная составляющие полной производной по Эйлеру. Ускорение в подходе Эйлера.</w:t>
      </w:r>
    </w:p>
    <w:p w:rsidR="00330D68" w:rsidRPr="00693693" w:rsidRDefault="00330D68" w:rsidP="00330D68">
      <w:r w:rsidRPr="00693693">
        <w:t>10. Установившиеся процессы. Линии тока и траектории частиц. Параметрическое определение линий тока. Показать, что линии тока в установившихся процессах совпадают с траекториями материальных частиц.</w:t>
      </w:r>
    </w:p>
    <w:p w:rsidR="00330D68" w:rsidRPr="00693693" w:rsidRDefault="00330D68" w:rsidP="00330D68">
      <w:r w:rsidRPr="00693693">
        <w:t>11. Потенциальное течение. Необходимые и достаточные условия потенциальности течения.</w:t>
      </w:r>
    </w:p>
    <w:p w:rsidR="00330D68" w:rsidRPr="00693693" w:rsidRDefault="00330D68" w:rsidP="00330D68"/>
    <w:p w:rsidR="00330D68" w:rsidRPr="00693693" w:rsidRDefault="00724D38" w:rsidP="00330D68">
      <w:pPr>
        <w:jc w:val="center"/>
        <w:rPr>
          <w:b/>
          <w:u w:val="single"/>
        </w:rPr>
      </w:pPr>
      <w:r w:rsidRPr="00693693">
        <w:rPr>
          <w:b/>
          <w:u w:val="single"/>
        </w:rPr>
        <w:t>Основы тензорного анализа</w:t>
      </w:r>
    </w:p>
    <w:p w:rsidR="00330D68" w:rsidRPr="00693693" w:rsidRDefault="00C67A42" w:rsidP="00330D68">
      <w:r w:rsidRPr="00693693">
        <w:t>1.</w:t>
      </w:r>
      <w:r w:rsidR="00330D68" w:rsidRPr="00693693">
        <w:t xml:space="preserve"> Геометрическое определение вектора. Приложенные, скользящие и свободные векторы. Векторное</w:t>
      </w:r>
      <w:r w:rsidRPr="00693693">
        <w:t xml:space="preserve"> </w:t>
      </w:r>
      <w:r w:rsidR="00330D68" w:rsidRPr="00693693">
        <w:t xml:space="preserve">поле. Скалярное, векторное и </w:t>
      </w:r>
      <w:proofErr w:type="spellStart"/>
      <w:r w:rsidR="00330D68" w:rsidRPr="00693693">
        <w:t>диадное</w:t>
      </w:r>
      <w:proofErr w:type="spellEnd"/>
      <w:r w:rsidR="00330D68" w:rsidRPr="00693693">
        <w:t xml:space="preserve"> произведение векторов.</w:t>
      </w:r>
    </w:p>
    <w:p w:rsidR="00330D68" w:rsidRPr="00693693" w:rsidRDefault="00C67A42" w:rsidP="00330D68">
      <w:r w:rsidRPr="00693693">
        <w:t>2.</w:t>
      </w:r>
      <w:r w:rsidR="00330D68" w:rsidRPr="00693693">
        <w:t xml:space="preserve"> Координатный ковариантный базис. Разложение вектора по базису. Контравариантные компоненты</w:t>
      </w:r>
      <w:r w:rsidRPr="00693693">
        <w:t xml:space="preserve"> </w:t>
      </w:r>
      <w:r w:rsidR="00330D68" w:rsidRPr="00693693">
        <w:t>вектора. Контравариантный базис. Ковариантные компоненты вектора.</w:t>
      </w:r>
    </w:p>
    <w:p w:rsidR="00330D68" w:rsidRPr="00693693" w:rsidRDefault="00C67A42" w:rsidP="00330D68">
      <w:r w:rsidRPr="00693693">
        <w:t>3.</w:t>
      </w:r>
      <w:r w:rsidR="00330D68" w:rsidRPr="00693693">
        <w:t xml:space="preserve"> Прямая и обратная матрица преобразования координат.</w:t>
      </w:r>
    </w:p>
    <w:p w:rsidR="00330D68" w:rsidRPr="00693693" w:rsidRDefault="00C67A42" w:rsidP="00330D68">
      <w:r w:rsidRPr="00693693">
        <w:t>4.</w:t>
      </w:r>
      <w:r w:rsidR="00330D68" w:rsidRPr="00693693">
        <w:t xml:space="preserve"> Преобразование ковариантного базиса. Преобразование контравариантных и ковариантных компонент</w:t>
      </w:r>
      <w:r w:rsidRPr="00693693">
        <w:t xml:space="preserve"> </w:t>
      </w:r>
      <w:r w:rsidR="00330D68" w:rsidRPr="00693693">
        <w:t>вектора. Преобразование контравариантного базиса.</w:t>
      </w:r>
    </w:p>
    <w:p w:rsidR="00330D68" w:rsidRPr="00693693" w:rsidRDefault="00C67A42" w:rsidP="00330D68">
      <w:r w:rsidRPr="00693693">
        <w:t>5.</w:t>
      </w:r>
      <w:r w:rsidR="00330D68" w:rsidRPr="00693693">
        <w:t xml:space="preserve"> Определение вектора, как тензора первого ранга.</w:t>
      </w:r>
    </w:p>
    <w:p w:rsidR="00330D68" w:rsidRPr="00693693" w:rsidRDefault="00C67A42" w:rsidP="00330D68">
      <w:r w:rsidRPr="00693693">
        <w:t>6.</w:t>
      </w:r>
      <w:r w:rsidR="00330D68" w:rsidRPr="00693693">
        <w:t xml:space="preserve"> Представление тензора произвольного ранга.</w:t>
      </w:r>
    </w:p>
    <w:p w:rsidR="00C67A42" w:rsidRPr="00693693" w:rsidRDefault="00C67A42" w:rsidP="00330D68">
      <w:r w:rsidRPr="00693693">
        <w:t>7.</w:t>
      </w:r>
      <w:r w:rsidR="00330D68" w:rsidRPr="00693693">
        <w:t xml:space="preserve"> Фундаментальный метрический тензор (фундаментальная матрица). Ковариантные компоненты</w:t>
      </w:r>
      <w:r w:rsidRPr="00693693">
        <w:t xml:space="preserve"> </w:t>
      </w:r>
      <w:r w:rsidR="00330D68" w:rsidRPr="00693693">
        <w:t xml:space="preserve">метрического тензора. </w:t>
      </w:r>
    </w:p>
    <w:p w:rsidR="00330D68" w:rsidRPr="00693693" w:rsidRDefault="00C67A42" w:rsidP="00330D68">
      <w:r w:rsidRPr="00693693">
        <w:t>8.</w:t>
      </w:r>
      <w:r w:rsidR="00330D68" w:rsidRPr="00693693">
        <w:t xml:space="preserve"> Почему фундаментальный тензор называется метрическим?</w:t>
      </w:r>
    </w:p>
    <w:p w:rsidR="00330D68" w:rsidRPr="00693693" w:rsidRDefault="00C67A42" w:rsidP="00330D68">
      <w:r w:rsidRPr="00693693">
        <w:t>9.</w:t>
      </w:r>
      <w:r w:rsidR="00330D68" w:rsidRPr="00693693">
        <w:t xml:space="preserve"> Определитель фундаментальной матрицы. Контравариантные компоненты метрического тензора.</w:t>
      </w:r>
    </w:p>
    <w:p w:rsidR="00330D68" w:rsidRPr="00693693" w:rsidRDefault="00C67A42" w:rsidP="00330D68">
      <w:r w:rsidRPr="00693693">
        <w:t xml:space="preserve">10. </w:t>
      </w:r>
      <w:r w:rsidR="00330D68" w:rsidRPr="00693693">
        <w:t>Поднятие и опускание индексов с помощью метрического тензора. Получение векторов</w:t>
      </w:r>
      <w:r w:rsidRPr="00693693">
        <w:t xml:space="preserve"> </w:t>
      </w:r>
      <w:r w:rsidR="00330D68" w:rsidRPr="00693693">
        <w:t>контравариантного базиса с помощью метрического тензора.</w:t>
      </w:r>
    </w:p>
    <w:p w:rsidR="00330D68" w:rsidRPr="00693693" w:rsidRDefault="00C67A42" w:rsidP="00330D68">
      <w:r w:rsidRPr="00693693">
        <w:t xml:space="preserve">11. </w:t>
      </w:r>
      <w:r w:rsidR="00330D68" w:rsidRPr="00693693">
        <w:t>Показать, что контравариантные компоненты фундаментального тензора есть скалярные</w:t>
      </w:r>
      <w:r w:rsidRPr="00693693">
        <w:t xml:space="preserve"> </w:t>
      </w:r>
      <w:r w:rsidR="00330D68" w:rsidRPr="00693693">
        <w:t>произведения контравариантных базисных векторов.</w:t>
      </w:r>
    </w:p>
    <w:p w:rsidR="00330D68" w:rsidRPr="00693693" w:rsidRDefault="00C67A42" w:rsidP="00330D68">
      <w:r w:rsidRPr="00693693">
        <w:t xml:space="preserve">12. </w:t>
      </w:r>
      <w:r w:rsidR="00330D68" w:rsidRPr="00693693">
        <w:t xml:space="preserve">Дифференцирование векторов ковариантного базиса. Символы </w:t>
      </w:r>
      <w:proofErr w:type="spellStart"/>
      <w:r w:rsidR="00330D68" w:rsidRPr="00693693">
        <w:t>Кристофеля</w:t>
      </w:r>
      <w:proofErr w:type="spellEnd"/>
      <w:r w:rsidR="00330D68" w:rsidRPr="00693693">
        <w:t xml:space="preserve"> 2-го рода.</w:t>
      </w:r>
      <w:r w:rsidRPr="00693693">
        <w:t xml:space="preserve"> </w:t>
      </w:r>
      <w:r w:rsidR="00330D68" w:rsidRPr="00693693">
        <w:t xml:space="preserve">Выражение символов </w:t>
      </w:r>
      <w:proofErr w:type="spellStart"/>
      <w:r w:rsidR="00330D68" w:rsidRPr="00693693">
        <w:t>Кристофеля</w:t>
      </w:r>
      <w:proofErr w:type="spellEnd"/>
      <w:r w:rsidR="00330D68" w:rsidRPr="00693693">
        <w:t xml:space="preserve"> через компоненты фундаме</w:t>
      </w:r>
      <w:r w:rsidR="00C51867" w:rsidRPr="00693693">
        <w:t>н</w:t>
      </w:r>
      <w:r w:rsidR="00330D68" w:rsidRPr="00693693">
        <w:t>тальной матрицы.</w:t>
      </w:r>
    </w:p>
    <w:p w:rsidR="00330D68" w:rsidRPr="00693693" w:rsidRDefault="00C67A42" w:rsidP="00330D68">
      <w:r w:rsidRPr="00693693">
        <w:t>13.</w:t>
      </w:r>
      <w:r w:rsidR="00330D68" w:rsidRPr="00693693">
        <w:t xml:space="preserve"> Дифференцирование векторов контравариантного базиса.</w:t>
      </w:r>
    </w:p>
    <w:p w:rsidR="00330D68" w:rsidRPr="00693693" w:rsidRDefault="00C67A42" w:rsidP="00330D68">
      <w:r w:rsidRPr="00693693">
        <w:t xml:space="preserve">14. </w:t>
      </w:r>
      <w:r w:rsidR="00330D68" w:rsidRPr="00693693">
        <w:t>Дифференцирование вектора. Ковариантная производная контравариантных и ковариантных компонент</w:t>
      </w:r>
      <w:r w:rsidRPr="00693693">
        <w:t xml:space="preserve"> </w:t>
      </w:r>
      <w:r w:rsidR="00330D68" w:rsidRPr="00693693">
        <w:t>вектора.</w:t>
      </w:r>
    </w:p>
    <w:p w:rsidR="00330D68" w:rsidRPr="00693693" w:rsidRDefault="00C67A42" w:rsidP="00C51867">
      <w:r w:rsidRPr="00693693">
        <w:t xml:space="preserve">15. </w:t>
      </w:r>
      <w:r w:rsidR="00330D68" w:rsidRPr="00693693">
        <w:t>Дифференцирование тензора любого ранга.</w:t>
      </w:r>
    </w:p>
    <w:p w:rsidR="00330D68" w:rsidRPr="00693693" w:rsidRDefault="00C67A42" w:rsidP="00330D68">
      <w:r w:rsidRPr="00693693">
        <w:t xml:space="preserve">16. </w:t>
      </w:r>
      <w:r w:rsidR="00330D68" w:rsidRPr="00693693">
        <w:t xml:space="preserve">Показать, что градиент скалярной функции </w:t>
      </w:r>
      <w:r w:rsidR="00C51867" w:rsidRPr="00693693">
        <w:t>–</w:t>
      </w:r>
      <w:r w:rsidR="00330D68" w:rsidRPr="00693693">
        <w:t xml:space="preserve"> тензор первого ранга.</w:t>
      </w:r>
    </w:p>
    <w:p w:rsidR="00330D68" w:rsidRPr="00693693" w:rsidRDefault="00C67A42" w:rsidP="00330D68">
      <w:r w:rsidRPr="00693693">
        <w:t xml:space="preserve">17. </w:t>
      </w:r>
      <w:r w:rsidR="00330D68" w:rsidRPr="00693693">
        <w:t>Показать, что ковариантная производная компонент вектора является компонентами тензора</w:t>
      </w:r>
      <w:r w:rsidRPr="00693693">
        <w:t xml:space="preserve"> </w:t>
      </w:r>
      <w:r w:rsidR="00330D68" w:rsidRPr="00693693">
        <w:t>второго ранга.</w:t>
      </w:r>
    </w:p>
    <w:p w:rsidR="00C67A42" w:rsidRPr="00693693" w:rsidRDefault="00C67A42" w:rsidP="00330D68">
      <w:r w:rsidRPr="00693693">
        <w:t>18.</w:t>
      </w:r>
      <w:r w:rsidR="00330D68" w:rsidRPr="00693693">
        <w:t xml:space="preserve"> </w:t>
      </w:r>
      <w:r w:rsidRPr="00693693">
        <w:t>Показать, что ковариантные производные базисных векторов равны нулю.</w:t>
      </w:r>
    </w:p>
    <w:p w:rsidR="00330D68" w:rsidRPr="00693693" w:rsidRDefault="00C67A42" w:rsidP="00330D68">
      <w:r w:rsidRPr="00693693">
        <w:t xml:space="preserve">19. </w:t>
      </w:r>
      <w:r w:rsidR="00330D68" w:rsidRPr="00693693">
        <w:t>Показать, что ковариантная производная от компонент метрического тензора равна нулю.</w:t>
      </w:r>
    </w:p>
    <w:p w:rsidR="00330D68" w:rsidRPr="00693693" w:rsidRDefault="00C67A42" w:rsidP="00330D68">
      <w:r w:rsidRPr="00693693">
        <w:t xml:space="preserve">20. </w:t>
      </w:r>
      <w:r w:rsidR="00330D68" w:rsidRPr="00693693">
        <w:t>Показать, что ковариантная производная любого инвариантного объекта (скаляра, вектора,</w:t>
      </w:r>
      <w:r w:rsidRPr="00693693">
        <w:t xml:space="preserve"> </w:t>
      </w:r>
      <w:r w:rsidR="00330D68" w:rsidRPr="00693693">
        <w:t>тензора) совпадает с его частной производной.</w:t>
      </w:r>
    </w:p>
    <w:p w:rsidR="003A7355" w:rsidRPr="00693693" w:rsidRDefault="003A7355" w:rsidP="00330D68"/>
    <w:p w:rsidR="003A7355" w:rsidRPr="00693693" w:rsidRDefault="003A7355" w:rsidP="003A7355">
      <w:pPr>
        <w:jc w:val="center"/>
        <w:rPr>
          <w:b/>
          <w:u w:val="single"/>
        </w:rPr>
      </w:pPr>
      <w:r w:rsidRPr="00693693">
        <w:rPr>
          <w:b/>
          <w:u w:val="single"/>
        </w:rPr>
        <w:lastRenderedPageBreak/>
        <w:t>Теория деформаций</w:t>
      </w:r>
    </w:p>
    <w:p w:rsidR="003A7355" w:rsidRPr="00693693" w:rsidRDefault="003A7355" w:rsidP="003A7355">
      <w:r w:rsidRPr="00693693">
        <w:t>1. Процесс деформации по Лагранжу. Вектор перемещения.</w:t>
      </w:r>
    </w:p>
    <w:p w:rsidR="003A7355" w:rsidRPr="00693693" w:rsidRDefault="003A7355" w:rsidP="003A7355">
      <w:r w:rsidRPr="00693693">
        <w:t>2. Ковариантные компоненты тензора деформаций.</w:t>
      </w:r>
    </w:p>
    <w:p w:rsidR="003A7355" w:rsidRPr="00693693" w:rsidRDefault="003A7355" w:rsidP="003A7355">
      <w:r w:rsidRPr="00693693">
        <w:t>3. Тензор деформаций Грина. Инварианты тензора Грина.</w:t>
      </w:r>
    </w:p>
    <w:p w:rsidR="003A7355" w:rsidRPr="00693693" w:rsidRDefault="003A7355" w:rsidP="003A7355">
      <w:r w:rsidRPr="00693693">
        <w:t>4. Линейная часть тензора деформаций Грина. Формулы Коши.</w:t>
      </w:r>
    </w:p>
    <w:p w:rsidR="003A7355" w:rsidRPr="00693693" w:rsidRDefault="003A7355" w:rsidP="003A7355">
      <w:r w:rsidRPr="00693693">
        <w:t>5. Определение длины элементарного отрезка в актуальной конфигурации через начальную длину и компоненты тензора Грина.</w:t>
      </w:r>
    </w:p>
    <w:p w:rsidR="003A7355" w:rsidRPr="00693693" w:rsidRDefault="003A7355" w:rsidP="003A7355">
      <w:r w:rsidRPr="00693693">
        <w:t>6. Определение направляющих косинусов элементарного отрезка в актуальной конфигурации.</w:t>
      </w:r>
    </w:p>
    <w:p w:rsidR="003A7355" w:rsidRPr="00693693" w:rsidRDefault="003A7355" w:rsidP="003A7355">
      <w:r w:rsidRPr="00693693">
        <w:t>7. Определение угла между двумя направленными элементарными отрезками в актуальной конфигурации.</w:t>
      </w:r>
    </w:p>
    <w:p w:rsidR="003A7355" w:rsidRPr="00693693" w:rsidRDefault="003A7355" w:rsidP="003A7355">
      <w:r w:rsidRPr="00693693">
        <w:t>8. Относительное удлинение направленного элементарного отрезка при деформации тела.</w:t>
      </w:r>
    </w:p>
    <w:p w:rsidR="003A7355" w:rsidRPr="00693693" w:rsidRDefault="003A7355" w:rsidP="003A7355">
      <w:r w:rsidRPr="00693693">
        <w:t>9. Относительные удлинения вдоль координатных осей.</w:t>
      </w:r>
    </w:p>
    <w:p w:rsidR="003A7355" w:rsidRPr="00693693" w:rsidRDefault="003A7355" w:rsidP="003A7355">
      <w:r w:rsidRPr="00693693">
        <w:t>10. Геометрический смысл компонентов тензора деформаций с одинаковыми и разными индексами. Случай малых деформаций.</w:t>
      </w:r>
    </w:p>
    <w:p w:rsidR="003A7355" w:rsidRPr="00693693" w:rsidRDefault="003A7355" w:rsidP="003A7355">
      <w:r w:rsidRPr="00693693">
        <w:t>11. Коэффициент объёмного расширения (дилатация). Случай малых деформаций.</w:t>
      </w:r>
    </w:p>
    <w:p w:rsidR="003A7355" w:rsidRPr="00693693" w:rsidRDefault="003A7355" w:rsidP="003A7355">
      <w:r w:rsidRPr="00693693">
        <w:t xml:space="preserve">12. Тензор деформаций </w:t>
      </w:r>
      <w:proofErr w:type="spellStart"/>
      <w:r w:rsidRPr="00693693">
        <w:t>Альманси</w:t>
      </w:r>
      <w:proofErr w:type="spellEnd"/>
      <w:r w:rsidRPr="00693693">
        <w:t>.</w:t>
      </w:r>
    </w:p>
    <w:p w:rsidR="003A7355" w:rsidRPr="00693693" w:rsidRDefault="003A7355" w:rsidP="003A7355">
      <w:r w:rsidRPr="00693693">
        <w:t xml:space="preserve">13. О совпадении тензоров Грина и </w:t>
      </w:r>
      <w:proofErr w:type="spellStart"/>
      <w:r w:rsidRPr="00693693">
        <w:t>Альманси</w:t>
      </w:r>
      <w:proofErr w:type="spellEnd"/>
      <w:r w:rsidRPr="00693693">
        <w:t xml:space="preserve"> при малых деформациях.</w:t>
      </w:r>
    </w:p>
    <w:p w:rsidR="003A7355" w:rsidRPr="00693693" w:rsidRDefault="003A7355" w:rsidP="003A7355">
      <w:r w:rsidRPr="00693693">
        <w:t>14. Что такое условия совместности деформаций и для чего они нужны.</w:t>
      </w:r>
    </w:p>
    <w:p w:rsidR="003A7355" w:rsidRPr="00693693" w:rsidRDefault="003A7355" w:rsidP="003A7355">
      <w:r w:rsidRPr="00693693">
        <w:t>15. Разложение тензора дисторсии на симметричную и антисимметричную части. Смысл симметричной и антисимметричной частей тензора дисторсии.</w:t>
      </w:r>
    </w:p>
    <w:p w:rsidR="003A7355" w:rsidRPr="00693693" w:rsidRDefault="003A7355" w:rsidP="003A7355">
      <w:r w:rsidRPr="00693693">
        <w:t xml:space="preserve">16. Формулы </w:t>
      </w:r>
      <w:proofErr w:type="spellStart"/>
      <w:r w:rsidRPr="00693693">
        <w:t>Чезаро</w:t>
      </w:r>
      <w:proofErr w:type="spellEnd"/>
      <w:r w:rsidRPr="00693693">
        <w:t xml:space="preserve"> и условия совместности малых деформаций. Разные формы записи условий совместности. Тензор несовместности.</w:t>
      </w:r>
    </w:p>
    <w:p w:rsidR="003A7355" w:rsidRPr="00693693" w:rsidRDefault="003A7355" w:rsidP="003A7355">
      <w:r w:rsidRPr="00693693">
        <w:t>17. Тензор скоростей деформаций.</w:t>
      </w:r>
    </w:p>
    <w:p w:rsidR="003A7355" w:rsidRPr="00693693" w:rsidRDefault="003A7355" w:rsidP="003A7355">
      <w:pPr>
        <w:rPr>
          <w:b/>
        </w:rPr>
      </w:pPr>
    </w:p>
    <w:p w:rsidR="003A7355" w:rsidRPr="00693693" w:rsidRDefault="003A7355" w:rsidP="003A7355">
      <w:pPr>
        <w:jc w:val="center"/>
        <w:rPr>
          <w:b/>
          <w:u w:val="single"/>
        </w:rPr>
      </w:pPr>
      <w:r w:rsidRPr="00693693">
        <w:rPr>
          <w:b/>
          <w:u w:val="single"/>
        </w:rPr>
        <w:t>Теория напряжений</w:t>
      </w:r>
    </w:p>
    <w:p w:rsidR="003A7355" w:rsidRPr="00693693" w:rsidRDefault="003A7355" w:rsidP="003A7355">
      <w:r w:rsidRPr="00693693">
        <w:t>1. Напряжения в теле. Метод сечений при исследовании напряжений. Две основные гипотезы в методе сечений.</w:t>
      </w:r>
    </w:p>
    <w:p w:rsidR="003A7355" w:rsidRPr="00693693" w:rsidRDefault="003A7355" w:rsidP="003A7355">
      <w:r w:rsidRPr="00693693">
        <w:t>2. Вектор напряжений на ориентированной площадке. Его основное свойство. Нормальное и касательное напряжение на площадке.</w:t>
      </w:r>
    </w:p>
    <w:p w:rsidR="003A7355" w:rsidRPr="00693693" w:rsidRDefault="003A7355" w:rsidP="003A7355">
      <w:r w:rsidRPr="00693693">
        <w:t xml:space="preserve">3. Доказательство </w:t>
      </w:r>
      <w:proofErr w:type="gramStart"/>
      <w:r w:rsidRPr="00693693">
        <w:t>свойства линейности связи вектора напряжений</w:t>
      </w:r>
      <w:proofErr w:type="gramEnd"/>
      <w:r w:rsidRPr="00693693">
        <w:t xml:space="preserve"> с вектором ориентированной площадки.</w:t>
      </w:r>
    </w:p>
    <w:p w:rsidR="003A7355" w:rsidRPr="00693693" w:rsidRDefault="003A7355" w:rsidP="003A7355">
      <w:r w:rsidRPr="00693693">
        <w:t>4. Тензор напряжений. Физический смысл компонентов тензора напряжений. Выражение нормального и касательного напряжений на площадке через компоненты тензора напряжений.</w:t>
      </w:r>
    </w:p>
    <w:p w:rsidR="003A7355" w:rsidRPr="00693693" w:rsidRDefault="003A7355" w:rsidP="003A7355">
      <w:r w:rsidRPr="00693693">
        <w:t>5. Формула дифференцирования интеграла по подвижному объёму.</w:t>
      </w:r>
    </w:p>
    <w:p w:rsidR="003A7355" w:rsidRPr="00693693" w:rsidRDefault="003A7355" w:rsidP="003A7355">
      <w:r w:rsidRPr="00693693">
        <w:t>6. Закон сохранения массы. Дифференциальное уравнение неразрывности. Его различные формы записи.</w:t>
      </w:r>
    </w:p>
    <w:p w:rsidR="003A7355" w:rsidRPr="00693693" w:rsidRDefault="003A7355" w:rsidP="003A7355">
      <w:r w:rsidRPr="00693693">
        <w:t>7. Количество движения сплошной среды в некотором объёме.</w:t>
      </w:r>
    </w:p>
    <w:p w:rsidR="003A7355" w:rsidRPr="00693693" w:rsidRDefault="003A7355" w:rsidP="003A7355">
      <w:r w:rsidRPr="00693693">
        <w:t xml:space="preserve">8. Закон сохранения количества движения среды в выделенном объёме. Векторное дифференциальное уравнение движения сплошной среды. Запись в </w:t>
      </w:r>
      <w:proofErr w:type="gramStart"/>
      <w:r w:rsidRPr="00693693">
        <w:t>криволинейной</w:t>
      </w:r>
      <w:proofErr w:type="gramEnd"/>
      <w:r w:rsidRPr="00693693">
        <w:t xml:space="preserve"> и в декартовой системах координат наблюдателя.</w:t>
      </w:r>
    </w:p>
    <w:p w:rsidR="003A7355" w:rsidRPr="00693693" w:rsidRDefault="003A7355" w:rsidP="003A7355">
      <w:r w:rsidRPr="00693693">
        <w:t xml:space="preserve">9. Закон </w:t>
      </w:r>
      <w:proofErr w:type="gramStart"/>
      <w:r w:rsidRPr="00693693">
        <w:t>сохранения момента количества движения среды</w:t>
      </w:r>
      <w:proofErr w:type="gramEnd"/>
      <w:r w:rsidRPr="00693693">
        <w:t xml:space="preserve"> в выделенном объёме. Симметрия тензора напряжений.</w:t>
      </w:r>
    </w:p>
    <w:p w:rsidR="003A7355" w:rsidRPr="00693693" w:rsidRDefault="003A7355" w:rsidP="003A7355">
      <w:r w:rsidRPr="00693693">
        <w:t>10. Условия для напряжений на границе тела, где задан вектор распределённых нагрузок.</w:t>
      </w:r>
    </w:p>
    <w:p w:rsidR="003A7355" w:rsidRPr="00693693" w:rsidRDefault="003A7355" w:rsidP="003A7355">
      <w:r w:rsidRPr="00693693">
        <w:t xml:space="preserve">11. Шаровой тензор и </w:t>
      </w:r>
      <w:proofErr w:type="spellStart"/>
      <w:r w:rsidRPr="00693693">
        <w:t>девиатор</w:t>
      </w:r>
      <w:proofErr w:type="spellEnd"/>
      <w:r w:rsidRPr="00693693">
        <w:t xml:space="preserve"> напряжений.</w:t>
      </w:r>
    </w:p>
    <w:p w:rsidR="003A7355" w:rsidRPr="00693693" w:rsidRDefault="003A7355" w:rsidP="003A7355">
      <w:r w:rsidRPr="00693693">
        <w:t>12. Площадки экстремальных нормальных напряжений. Главные напряжения, главные площадки, главные направления. Доказательство ортогональности главных направлений.</w:t>
      </w:r>
    </w:p>
    <w:p w:rsidR="003A7355" w:rsidRPr="00693693" w:rsidRDefault="003A7355" w:rsidP="003A7355">
      <w:r w:rsidRPr="00693693">
        <w:t>13. Инварианты тензора напряжений. О числе независимых инвариантов тензора напряжений.</w:t>
      </w:r>
    </w:p>
    <w:p w:rsidR="003A7355" w:rsidRPr="00693693" w:rsidRDefault="003A7355" w:rsidP="003A7355">
      <w:r w:rsidRPr="00693693">
        <w:t>14. Площадки экстремальных значений касательных напряжений.</w:t>
      </w:r>
    </w:p>
    <w:p w:rsidR="003A7355" w:rsidRPr="00693693" w:rsidRDefault="003A7355" w:rsidP="003A7355">
      <w:r w:rsidRPr="00693693">
        <w:t>15. Задача об определении площадок, где нормальные и касательные напряжения принимают заданные значения. Круги Мора.</w:t>
      </w:r>
    </w:p>
    <w:p w:rsidR="007C224A" w:rsidRPr="00693693" w:rsidRDefault="007C224A" w:rsidP="007C224A">
      <w:pPr>
        <w:rPr>
          <w:b/>
        </w:rPr>
      </w:pPr>
    </w:p>
    <w:p w:rsidR="007C224A" w:rsidRPr="00693693" w:rsidRDefault="007C224A" w:rsidP="007C224A">
      <w:pPr>
        <w:jc w:val="center"/>
        <w:rPr>
          <w:b/>
          <w:u w:val="single"/>
        </w:rPr>
      </w:pPr>
      <w:r w:rsidRPr="00693693">
        <w:rPr>
          <w:b/>
          <w:u w:val="single"/>
        </w:rPr>
        <w:t>Простейшие модели сплошных сред</w:t>
      </w:r>
    </w:p>
    <w:p w:rsidR="007C224A" w:rsidRPr="00693693" w:rsidRDefault="007C224A" w:rsidP="007C224A">
      <w:r w:rsidRPr="00693693">
        <w:t>1. Неполная система уравнений МСС.</w:t>
      </w:r>
    </w:p>
    <w:p w:rsidR="007C224A" w:rsidRPr="00693693" w:rsidRDefault="007C224A" w:rsidP="007C224A">
      <w:r w:rsidRPr="00693693">
        <w:t>2. Понятие об определяющих соотношениях. Математическая модель сплошной среды.</w:t>
      </w:r>
    </w:p>
    <w:p w:rsidR="007C224A" w:rsidRPr="00693693" w:rsidRDefault="007C224A" w:rsidP="007C224A">
      <w:r w:rsidRPr="00693693">
        <w:t>3. Идеальная жидкость (газ).</w:t>
      </w:r>
    </w:p>
    <w:p w:rsidR="007C224A" w:rsidRPr="00693693" w:rsidRDefault="007C224A" w:rsidP="007C224A">
      <w:r w:rsidRPr="00693693">
        <w:t>4. Напряжения в идеальной жидкости (газе).</w:t>
      </w:r>
    </w:p>
    <w:p w:rsidR="007C224A" w:rsidRPr="00693693" w:rsidRDefault="007C224A" w:rsidP="007C224A">
      <w:r w:rsidRPr="00693693">
        <w:t>5. Уравнения движения Эйлера идеальной жидкости (газа).</w:t>
      </w:r>
    </w:p>
    <w:p w:rsidR="007C224A" w:rsidRPr="00693693" w:rsidRDefault="007C224A" w:rsidP="007C224A">
      <w:r w:rsidRPr="00693693">
        <w:t>6. Полная система уравнений движения идеальной несжимаемой и сжимаемой жидкости (газа).</w:t>
      </w:r>
    </w:p>
    <w:p w:rsidR="007C224A" w:rsidRPr="00693693" w:rsidRDefault="007C224A" w:rsidP="007C224A">
      <w:r w:rsidRPr="00693693">
        <w:lastRenderedPageBreak/>
        <w:t>7. Определение баротропной жидкости (газа). Пример.</w:t>
      </w:r>
    </w:p>
    <w:p w:rsidR="007C224A" w:rsidRPr="00693693" w:rsidRDefault="007C224A" w:rsidP="007C224A">
      <w:r w:rsidRPr="00693693">
        <w:t>8. Полная система уравнений движения идеальной баротропной жидкости (газа).</w:t>
      </w:r>
    </w:p>
    <w:p w:rsidR="007C224A" w:rsidRPr="00693693" w:rsidRDefault="007C224A" w:rsidP="007C224A">
      <w:r w:rsidRPr="00693693">
        <w:t>9. Понятие о вязкой жидкости. Тензор напряжений в вязкой жидкости. Тензор вязких напряжений.</w:t>
      </w:r>
    </w:p>
    <w:p w:rsidR="007C224A" w:rsidRPr="00693693" w:rsidRDefault="007C224A" w:rsidP="007C224A">
      <w:r w:rsidRPr="00693693">
        <w:t>10. Линейная вязкая (</w:t>
      </w:r>
      <w:proofErr w:type="spellStart"/>
      <w:r w:rsidRPr="00693693">
        <w:t>ньютоновская</w:t>
      </w:r>
      <w:proofErr w:type="spellEnd"/>
      <w:r w:rsidRPr="00693693">
        <w:t xml:space="preserve">) жидкость. Тензор вязкостей. Закон </w:t>
      </w:r>
      <w:proofErr w:type="gramStart"/>
      <w:r w:rsidRPr="00693693">
        <w:t>Навье-Стокса</w:t>
      </w:r>
      <w:proofErr w:type="gramEnd"/>
      <w:r w:rsidRPr="00693693">
        <w:t xml:space="preserve"> для анизотропной вязкой жидкости.</w:t>
      </w:r>
    </w:p>
    <w:p w:rsidR="007C224A" w:rsidRPr="00693693" w:rsidRDefault="007C224A" w:rsidP="007C224A">
      <w:r w:rsidRPr="00693693">
        <w:t>11. Анизотропные и изотропные жидкости. Выражение для тензора вязких напряжений в изотропном случае. Коэффициенты вязкости.</w:t>
      </w:r>
    </w:p>
    <w:p w:rsidR="007C224A" w:rsidRPr="00693693" w:rsidRDefault="007C224A" w:rsidP="007C224A">
      <w:r w:rsidRPr="00693693">
        <w:t xml:space="preserve">12. Закон </w:t>
      </w:r>
      <w:proofErr w:type="gramStart"/>
      <w:r w:rsidRPr="00693693">
        <w:t>Навье-Стокса</w:t>
      </w:r>
      <w:proofErr w:type="gramEnd"/>
      <w:r w:rsidRPr="00693693">
        <w:t xml:space="preserve"> для изотропной жидкости.</w:t>
      </w:r>
    </w:p>
    <w:p w:rsidR="007C224A" w:rsidRPr="00693693" w:rsidRDefault="007C224A" w:rsidP="007C224A">
      <w:r w:rsidRPr="00693693">
        <w:t>13. Давление в вязкой сжимаемой и несжимаемой жидкости.</w:t>
      </w:r>
    </w:p>
    <w:p w:rsidR="007C224A" w:rsidRPr="00693693" w:rsidRDefault="007C224A" w:rsidP="007C224A">
      <w:r w:rsidRPr="00693693">
        <w:t>14. Уравнения движения вязкой анизотропной неоднородной жидкости.</w:t>
      </w:r>
    </w:p>
    <w:p w:rsidR="007C224A" w:rsidRPr="00693693" w:rsidRDefault="007C224A" w:rsidP="007C224A">
      <w:r w:rsidRPr="00693693">
        <w:t xml:space="preserve">15. Уравнения движения </w:t>
      </w:r>
      <w:proofErr w:type="gramStart"/>
      <w:r w:rsidRPr="00693693">
        <w:t>Навье-Стокса</w:t>
      </w:r>
      <w:proofErr w:type="gramEnd"/>
      <w:r w:rsidRPr="00693693">
        <w:t xml:space="preserve"> для однородной изотропной жидкости. Случай </w:t>
      </w:r>
      <w:proofErr w:type="spellStart"/>
      <w:r w:rsidRPr="00693693">
        <w:t>несжимаемости</w:t>
      </w:r>
      <w:proofErr w:type="spellEnd"/>
      <w:r w:rsidRPr="00693693">
        <w:t>.</w:t>
      </w:r>
    </w:p>
    <w:p w:rsidR="007C224A" w:rsidRPr="00693693" w:rsidRDefault="007C224A" w:rsidP="007C224A">
      <w:r w:rsidRPr="00693693">
        <w:t>16. Полная система уравнений движения вязкой баротропной жидкости.</w:t>
      </w:r>
    </w:p>
    <w:p w:rsidR="007C224A" w:rsidRPr="00693693" w:rsidRDefault="007C224A" w:rsidP="007C224A">
      <w:r w:rsidRPr="00693693">
        <w:t>17. Полная система уравнений движения вязкой несжимаемой жидкости.</w:t>
      </w:r>
    </w:p>
    <w:p w:rsidR="007C224A" w:rsidRPr="00693693" w:rsidRDefault="007C224A" w:rsidP="007C224A">
      <w:r w:rsidRPr="00693693">
        <w:t>18. Понятие о линейном и нелинейном упругом теле.</w:t>
      </w:r>
    </w:p>
    <w:p w:rsidR="007C224A" w:rsidRPr="00693693" w:rsidRDefault="007C224A" w:rsidP="007C224A">
      <w:r w:rsidRPr="00693693">
        <w:t xml:space="preserve">19. Уравнение неразрывности и уравнение движения в </w:t>
      </w:r>
      <w:proofErr w:type="spellStart"/>
      <w:r w:rsidRPr="00693693">
        <w:t>лагранжевых</w:t>
      </w:r>
      <w:proofErr w:type="spellEnd"/>
      <w:r w:rsidRPr="00693693">
        <w:t xml:space="preserve"> координатах.</w:t>
      </w:r>
    </w:p>
    <w:p w:rsidR="007C224A" w:rsidRPr="00693693" w:rsidRDefault="007C224A" w:rsidP="007C224A">
      <w:r w:rsidRPr="00693693">
        <w:t>20. Прямой и обратный закон Гука для анизотропного тела. Симметрия коэффициентов упругости. Общее число независимых констант упругости анизотропного тела.</w:t>
      </w:r>
    </w:p>
    <w:p w:rsidR="007C224A" w:rsidRPr="00693693" w:rsidRDefault="007C224A" w:rsidP="007C224A">
      <w:r w:rsidRPr="00693693">
        <w:t xml:space="preserve">21. Типы симметрии упругих материалов. Плоскость симметрии. Две взаимно ортогональных плоскости симметрии упругих свойств. Ортотропный и трансверсально изотропный материал. </w:t>
      </w:r>
    </w:p>
    <w:p w:rsidR="007C224A" w:rsidRPr="00693693" w:rsidRDefault="007C224A" w:rsidP="007C224A">
      <w:r w:rsidRPr="00693693">
        <w:t>22. Изотропный материал. Тензор модулей упругости изотропного материала. Параметры Ламе. Прямой и обратный за</w:t>
      </w:r>
      <w:r w:rsidR="00064FA5" w:rsidRPr="00693693">
        <w:t xml:space="preserve">кон Гука для изотропного тела. </w:t>
      </w:r>
    </w:p>
    <w:p w:rsidR="007C224A" w:rsidRPr="00693693" w:rsidRDefault="007C224A" w:rsidP="007C224A">
      <w:r w:rsidRPr="00693693">
        <w:t>23. Полная система уравнений линейной теории упругости при малых деформациях. Уравнения Ламе для анизотропного и изотропного упругого тела.</w:t>
      </w:r>
    </w:p>
    <w:p w:rsidR="007C224A" w:rsidRPr="00693693" w:rsidRDefault="007C224A" w:rsidP="007C224A">
      <w:r w:rsidRPr="00693693">
        <w:t>24. Определяющие соотношения в теории вязкоупругости. Функции релаксации и ползучести. Стареющие и нестареющие материалы. Операторные соотношения теории вязкоупругости.</w:t>
      </w:r>
    </w:p>
    <w:p w:rsidR="007C224A" w:rsidRPr="00693693" w:rsidRDefault="007C224A" w:rsidP="007C224A">
      <w:r w:rsidRPr="00693693">
        <w:t>25. Определяющие соотношения в теории малых упругопластических деформаций.</w:t>
      </w:r>
    </w:p>
    <w:p w:rsidR="00064FA5" w:rsidRPr="00693693" w:rsidRDefault="00064FA5" w:rsidP="007C224A"/>
    <w:p w:rsidR="00064FA5" w:rsidRPr="00693693" w:rsidRDefault="00064FA5" w:rsidP="00064FA5">
      <w:pPr>
        <w:jc w:val="center"/>
        <w:rPr>
          <w:b/>
        </w:rPr>
      </w:pPr>
      <w:r w:rsidRPr="00693693">
        <w:rPr>
          <w:b/>
          <w:u w:val="single"/>
        </w:rPr>
        <w:t>Основы термодинамики сплошных сред</w:t>
      </w:r>
    </w:p>
    <w:p w:rsidR="00064FA5" w:rsidRPr="00693693" w:rsidRDefault="00064FA5" w:rsidP="00064FA5">
      <w:r w:rsidRPr="00693693">
        <w:t>1. Физическая система и окружающая среда. Изолированные, закрытые и открытые физические системы.</w:t>
      </w:r>
    </w:p>
    <w:p w:rsidR="00064FA5" w:rsidRPr="00693693" w:rsidRDefault="00064FA5" w:rsidP="00064FA5">
      <w:r w:rsidRPr="00693693">
        <w:t>2. Термодинамические параметры. Экстенсивные и интенсивные параметры. Функции состояния.</w:t>
      </w:r>
    </w:p>
    <w:p w:rsidR="00064FA5" w:rsidRPr="00693693" w:rsidRDefault="00064FA5" w:rsidP="00064FA5">
      <w:r w:rsidRPr="00693693">
        <w:t>3. Термодинамическое равновесие. Термодинамический процесс. Термодинамический цикл. Обратимые и необратимые процессы. Адиабатический процесс.</w:t>
      </w:r>
    </w:p>
    <w:p w:rsidR="00064FA5" w:rsidRPr="00693693" w:rsidRDefault="00064FA5" w:rsidP="00064FA5">
      <w:r w:rsidRPr="00693693">
        <w:t>4. Тепловое равновесие. Нулевой закон термодинамики (принцип транзитивности). Существование термодинамического параметра температура.</w:t>
      </w:r>
    </w:p>
    <w:p w:rsidR="00064FA5" w:rsidRPr="00693693" w:rsidRDefault="00064FA5" w:rsidP="00064FA5">
      <w:r w:rsidRPr="00693693">
        <w:t>5. Закон изменения кинетической энергии системы. Внутренняя механическая энергия. Мощность внешних объёмных и поверхностных сил в объёме. Полная энергия системы и закон её изменения. Плотность внутренней механической энергии, закон её изменения. Потенциал напряжений.</w:t>
      </w:r>
    </w:p>
    <w:p w:rsidR="00064FA5" w:rsidRPr="00693693" w:rsidRDefault="00064FA5" w:rsidP="00064FA5">
      <w:r w:rsidRPr="00693693">
        <w:t>6. Закон изменения полной энергии закрытой системы (с учётом теплообмена). Вектор теплового потока через поверхность. Первый закон термодинамики  ̶  интегральный и локальный закон сохранения внутренней энергии системы. Уравнение баланса внутренней энергии.</w:t>
      </w:r>
    </w:p>
    <w:p w:rsidR="00064FA5" w:rsidRPr="00693693" w:rsidRDefault="00064FA5" w:rsidP="00064FA5">
      <w:r w:rsidRPr="00693693">
        <w:t xml:space="preserve">7. Обоснование введения термодинамического параметра  ̶ энтропии. Локальное уравнение для плотности энтропии (уравнение баланса энтропии). Скорость изменения энтропии объёма. Производство энтропии в объёме. </w:t>
      </w:r>
    </w:p>
    <w:p w:rsidR="00064FA5" w:rsidRPr="00693693" w:rsidRDefault="00064FA5" w:rsidP="00064FA5">
      <w:r w:rsidRPr="00693693">
        <w:t xml:space="preserve">8. Второй закон термодинамики. Математическое выражение второго закона термодинамики  ̶  неравенство Фурье. Закон возрастания в </w:t>
      </w:r>
      <w:proofErr w:type="spellStart"/>
      <w:r w:rsidRPr="00693693">
        <w:t>адиабатически</w:t>
      </w:r>
      <w:proofErr w:type="spellEnd"/>
      <w:r w:rsidRPr="00693693">
        <w:t xml:space="preserve"> изолированном объёме без стоков тепла.</w:t>
      </w:r>
    </w:p>
    <w:p w:rsidR="00064FA5" w:rsidRPr="00693693" w:rsidRDefault="00064FA5" w:rsidP="00064FA5">
      <w:r w:rsidRPr="00693693">
        <w:t xml:space="preserve">9. Закон теплопроводности Фурье. Тензор теплопроводности. </w:t>
      </w:r>
    </w:p>
    <w:p w:rsidR="00064FA5" w:rsidRPr="00693693" w:rsidRDefault="00064FA5" w:rsidP="00064FA5">
      <w:r w:rsidRPr="00693693">
        <w:t xml:space="preserve">10. Термодинамические потенциалы. Внутренняя энергия. Потенциал Гельмгольца. Потенциал Гиббса. Энтальпия. Потенциал энтропия и введение теплоёмкости при постоянной деформации и при постоянном напряжении. </w:t>
      </w:r>
    </w:p>
    <w:p w:rsidR="00064FA5" w:rsidRPr="00693693" w:rsidRDefault="00064FA5" w:rsidP="00064FA5">
      <w:r w:rsidRPr="00693693">
        <w:t xml:space="preserve">11. Начальное состояние системы. Представление потенциала Гельмгольца в окрестности начального состояния. Определяющие соотношения </w:t>
      </w:r>
      <w:proofErr w:type="spellStart"/>
      <w:r w:rsidRPr="00693693">
        <w:t>Дюгамеля</w:t>
      </w:r>
      <w:proofErr w:type="spellEnd"/>
      <w:r w:rsidRPr="00693693">
        <w:t>-Неймана, выражение для энтропии.</w:t>
      </w:r>
    </w:p>
    <w:p w:rsidR="00064FA5" w:rsidRPr="00693693" w:rsidRDefault="00064FA5" w:rsidP="00064FA5">
      <w:r w:rsidRPr="00693693">
        <w:t xml:space="preserve">12. Полная система уравнений теплопроводности для неоднородной анизотропной сплошной среды. Нелинейное уравнение теплопроводности и его линеаризация. </w:t>
      </w:r>
    </w:p>
    <w:p w:rsidR="00064FA5" w:rsidRDefault="00064FA5" w:rsidP="00064FA5">
      <w:r w:rsidRPr="00693693">
        <w:t>13. Начальные и граничные условия для выделения единственного решения уравнения теплопроводности.</w:t>
      </w:r>
    </w:p>
    <w:p w:rsidR="00693693" w:rsidRDefault="00693693" w:rsidP="00064FA5"/>
    <w:p w:rsidR="00693693" w:rsidRPr="00693693" w:rsidRDefault="00693693" w:rsidP="00064FA5"/>
    <w:p w:rsidR="0074379D" w:rsidRPr="00693693" w:rsidRDefault="0074379D" w:rsidP="0074379D">
      <w:pPr>
        <w:jc w:val="center"/>
        <w:rPr>
          <w:b/>
        </w:rPr>
      </w:pPr>
      <w:r w:rsidRPr="00693693">
        <w:rPr>
          <w:b/>
          <w:u w:val="single"/>
        </w:rPr>
        <w:lastRenderedPageBreak/>
        <w:t>Теория размерности физических величин</w:t>
      </w:r>
    </w:p>
    <w:p w:rsidR="0074379D" w:rsidRPr="00693693" w:rsidRDefault="0074379D" w:rsidP="0074379D">
      <w:r w:rsidRPr="00693693">
        <w:t xml:space="preserve">1. Классы систем единиц измерения. Класс </w:t>
      </w:r>
      <w:r w:rsidRPr="00693693">
        <w:rPr>
          <w:lang w:val="en-US"/>
        </w:rPr>
        <w:t>MLT</w:t>
      </w:r>
      <w:r w:rsidRPr="00693693">
        <w:t xml:space="preserve">. Система единиц </w:t>
      </w:r>
      <w:r w:rsidRPr="00693693">
        <w:rPr>
          <w:lang w:val="en-US"/>
        </w:rPr>
        <w:t>CGS</w:t>
      </w:r>
      <w:r w:rsidRPr="00693693">
        <w:t xml:space="preserve"> и система СИ. Размерные и безразмерные величины. </w:t>
      </w:r>
    </w:p>
    <w:p w:rsidR="0074379D" w:rsidRPr="00693693" w:rsidRDefault="0074379D" w:rsidP="0074379D">
      <w:r w:rsidRPr="00693693">
        <w:t>2. Обозначение размерности величины. Основные и производные единицы. Формула размерности физических величин в данном классе. Показатели размерности. Изменение масштаба единицы измерения.</w:t>
      </w:r>
    </w:p>
    <w:p w:rsidR="0074379D" w:rsidRPr="00693693" w:rsidRDefault="0074379D" w:rsidP="0074379D">
      <w:r w:rsidRPr="00693693">
        <w:t xml:space="preserve">3. </w:t>
      </w:r>
      <w:proofErr w:type="spellStart"/>
      <w:r w:rsidRPr="00693693">
        <w:t>Размерно</w:t>
      </w:r>
      <w:proofErr w:type="spellEnd"/>
      <w:r w:rsidRPr="00693693">
        <w:t xml:space="preserve"> независимые и </w:t>
      </w:r>
      <w:proofErr w:type="spellStart"/>
      <w:r w:rsidRPr="00693693">
        <w:t>размерно</w:t>
      </w:r>
      <w:proofErr w:type="spellEnd"/>
      <w:r w:rsidRPr="00693693">
        <w:t xml:space="preserve"> зависимые величины.  Инвариантность физических законов при переходе к другой системе мер данного класса. Анализ размерностей в физических законах</w:t>
      </w:r>
      <w:proofErr w:type="gramStart"/>
      <w:r w:rsidRPr="00693693">
        <w:t>.</w:t>
      </w:r>
      <w:proofErr w:type="gramEnd"/>
      <w:r w:rsidRPr="00693693">
        <w:t xml:space="preserve"> Π ‒ </w:t>
      </w:r>
      <w:proofErr w:type="gramStart"/>
      <w:r w:rsidRPr="00693693">
        <w:t>т</w:t>
      </w:r>
      <w:proofErr w:type="gramEnd"/>
      <w:r w:rsidRPr="00693693">
        <w:t xml:space="preserve">еорема. </w:t>
      </w:r>
    </w:p>
    <w:p w:rsidR="0074379D" w:rsidRPr="00693693" w:rsidRDefault="0074379D" w:rsidP="0074379D">
      <w:r w:rsidRPr="00693693">
        <w:t>4. Определение периода колебаний математического маятника с помощью анализа размерностей.</w:t>
      </w:r>
    </w:p>
    <w:p w:rsidR="0074379D" w:rsidRPr="00693693" w:rsidRDefault="0074379D" w:rsidP="0074379D">
      <w:r w:rsidRPr="00693693">
        <w:t>5. Задача о сильном взрыве. Определение фронта ударной волны в случае сферического, цилиндрического и плоского взрыва.</w:t>
      </w:r>
    </w:p>
    <w:p w:rsidR="0074379D" w:rsidRPr="00693693" w:rsidRDefault="0074379D" w:rsidP="0074379D">
      <w:r w:rsidRPr="00693693">
        <w:t xml:space="preserve">6. Задача об обтекании шара установившимся потоком сжимаемого вязкого газа (жидкости). Применение теории размерности для вычисления величины силы, необходимой для удержания шара в потоке. Число </w:t>
      </w:r>
      <w:proofErr w:type="spellStart"/>
      <w:r w:rsidRPr="00693693">
        <w:t>Рейнольдса</w:t>
      </w:r>
      <w:proofErr w:type="spellEnd"/>
      <w:r w:rsidRPr="00693693">
        <w:t xml:space="preserve"> и число Маха. Случай несжимаемой среды и малых чисел </w:t>
      </w:r>
      <w:proofErr w:type="spellStart"/>
      <w:r w:rsidRPr="00693693">
        <w:t>Рейнольдса</w:t>
      </w:r>
      <w:proofErr w:type="spellEnd"/>
      <w:r w:rsidRPr="00693693">
        <w:t>. Парадокс Даламбера.</w:t>
      </w:r>
    </w:p>
    <w:p w:rsidR="00064FA5" w:rsidRPr="00693693" w:rsidRDefault="00064FA5" w:rsidP="007C224A"/>
    <w:sectPr w:rsidR="00064FA5" w:rsidRPr="00693693" w:rsidSect="00C51867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33D7D"/>
    <w:multiLevelType w:val="hybridMultilevel"/>
    <w:tmpl w:val="E88A9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68"/>
    <w:rsid w:val="000012F9"/>
    <w:rsid w:val="00001528"/>
    <w:rsid w:val="00001A98"/>
    <w:rsid w:val="00002F42"/>
    <w:rsid w:val="00004689"/>
    <w:rsid w:val="00004F79"/>
    <w:rsid w:val="0000513C"/>
    <w:rsid w:val="00005B3D"/>
    <w:rsid w:val="0000661C"/>
    <w:rsid w:val="0001004A"/>
    <w:rsid w:val="000110A8"/>
    <w:rsid w:val="00011535"/>
    <w:rsid w:val="00011A51"/>
    <w:rsid w:val="00012BE2"/>
    <w:rsid w:val="00015C74"/>
    <w:rsid w:val="00016D32"/>
    <w:rsid w:val="00020227"/>
    <w:rsid w:val="00020CC3"/>
    <w:rsid w:val="00020D7F"/>
    <w:rsid w:val="00021BE4"/>
    <w:rsid w:val="000221B4"/>
    <w:rsid w:val="000252FB"/>
    <w:rsid w:val="0002738B"/>
    <w:rsid w:val="000273A2"/>
    <w:rsid w:val="00030FF8"/>
    <w:rsid w:val="00033D76"/>
    <w:rsid w:val="00033EDC"/>
    <w:rsid w:val="000351A1"/>
    <w:rsid w:val="00035BF4"/>
    <w:rsid w:val="000407C5"/>
    <w:rsid w:val="0004138E"/>
    <w:rsid w:val="00041F1A"/>
    <w:rsid w:val="00041FAF"/>
    <w:rsid w:val="0004243D"/>
    <w:rsid w:val="00043344"/>
    <w:rsid w:val="00044ED8"/>
    <w:rsid w:val="00045D04"/>
    <w:rsid w:val="00045F50"/>
    <w:rsid w:val="00046107"/>
    <w:rsid w:val="000462E0"/>
    <w:rsid w:val="000468F4"/>
    <w:rsid w:val="00050DCC"/>
    <w:rsid w:val="00051694"/>
    <w:rsid w:val="00051986"/>
    <w:rsid w:val="00054588"/>
    <w:rsid w:val="00054674"/>
    <w:rsid w:val="00054B95"/>
    <w:rsid w:val="00055BDA"/>
    <w:rsid w:val="00055D6B"/>
    <w:rsid w:val="00060BB7"/>
    <w:rsid w:val="00060D77"/>
    <w:rsid w:val="00062559"/>
    <w:rsid w:val="000627BD"/>
    <w:rsid w:val="000645EC"/>
    <w:rsid w:val="00064C35"/>
    <w:rsid w:val="00064DED"/>
    <w:rsid w:val="00064FA5"/>
    <w:rsid w:val="000653CA"/>
    <w:rsid w:val="00065598"/>
    <w:rsid w:val="00066427"/>
    <w:rsid w:val="00066A90"/>
    <w:rsid w:val="000679B2"/>
    <w:rsid w:val="00070C2E"/>
    <w:rsid w:val="00070D2D"/>
    <w:rsid w:val="00071FB4"/>
    <w:rsid w:val="00072380"/>
    <w:rsid w:val="00073082"/>
    <w:rsid w:val="0007510B"/>
    <w:rsid w:val="00077181"/>
    <w:rsid w:val="000838E6"/>
    <w:rsid w:val="00083D22"/>
    <w:rsid w:val="00084503"/>
    <w:rsid w:val="00084633"/>
    <w:rsid w:val="0008580E"/>
    <w:rsid w:val="00085BED"/>
    <w:rsid w:val="00087E66"/>
    <w:rsid w:val="0009180E"/>
    <w:rsid w:val="000924D1"/>
    <w:rsid w:val="00093379"/>
    <w:rsid w:val="000937DB"/>
    <w:rsid w:val="00094419"/>
    <w:rsid w:val="000952C1"/>
    <w:rsid w:val="0009780E"/>
    <w:rsid w:val="000A0804"/>
    <w:rsid w:val="000A0B99"/>
    <w:rsid w:val="000A1250"/>
    <w:rsid w:val="000A190E"/>
    <w:rsid w:val="000A2F95"/>
    <w:rsid w:val="000A2FCB"/>
    <w:rsid w:val="000A4C7A"/>
    <w:rsid w:val="000A4E65"/>
    <w:rsid w:val="000A4FDE"/>
    <w:rsid w:val="000A7A0D"/>
    <w:rsid w:val="000B0112"/>
    <w:rsid w:val="000B03C1"/>
    <w:rsid w:val="000B0A11"/>
    <w:rsid w:val="000B1FBE"/>
    <w:rsid w:val="000B229B"/>
    <w:rsid w:val="000B3372"/>
    <w:rsid w:val="000B4AA7"/>
    <w:rsid w:val="000C2357"/>
    <w:rsid w:val="000C2A58"/>
    <w:rsid w:val="000C3932"/>
    <w:rsid w:val="000C4AF8"/>
    <w:rsid w:val="000C4C0A"/>
    <w:rsid w:val="000C5308"/>
    <w:rsid w:val="000C5662"/>
    <w:rsid w:val="000C6276"/>
    <w:rsid w:val="000C6A01"/>
    <w:rsid w:val="000C700C"/>
    <w:rsid w:val="000C7A7A"/>
    <w:rsid w:val="000C7B44"/>
    <w:rsid w:val="000D1056"/>
    <w:rsid w:val="000D1879"/>
    <w:rsid w:val="000D19AA"/>
    <w:rsid w:val="000D339B"/>
    <w:rsid w:val="000D424C"/>
    <w:rsid w:val="000D4480"/>
    <w:rsid w:val="000D5F49"/>
    <w:rsid w:val="000D6732"/>
    <w:rsid w:val="000D7491"/>
    <w:rsid w:val="000E0057"/>
    <w:rsid w:val="000E0348"/>
    <w:rsid w:val="000E2D99"/>
    <w:rsid w:val="000E41D9"/>
    <w:rsid w:val="000F00F8"/>
    <w:rsid w:val="000F31DE"/>
    <w:rsid w:val="000F3791"/>
    <w:rsid w:val="000F4F30"/>
    <w:rsid w:val="000F5B42"/>
    <w:rsid w:val="000F5F8C"/>
    <w:rsid w:val="000F6344"/>
    <w:rsid w:val="000F74F1"/>
    <w:rsid w:val="000F77B7"/>
    <w:rsid w:val="001016E2"/>
    <w:rsid w:val="00102632"/>
    <w:rsid w:val="00102802"/>
    <w:rsid w:val="00102CE2"/>
    <w:rsid w:val="00102EA1"/>
    <w:rsid w:val="0010341A"/>
    <w:rsid w:val="00106112"/>
    <w:rsid w:val="0010729C"/>
    <w:rsid w:val="001074F5"/>
    <w:rsid w:val="00107BE9"/>
    <w:rsid w:val="00111760"/>
    <w:rsid w:val="0011190A"/>
    <w:rsid w:val="00112786"/>
    <w:rsid w:val="001131DC"/>
    <w:rsid w:val="00113A9A"/>
    <w:rsid w:val="00114628"/>
    <w:rsid w:val="0011494C"/>
    <w:rsid w:val="00114AB6"/>
    <w:rsid w:val="001167F5"/>
    <w:rsid w:val="00117AC5"/>
    <w:rsid w:val="00117B72"/>
    <w:rsid w:val="001207CE"/>
    <w:rsid w:val="00122153"/>
    <w:rsid w:val="00122158"/>
    <w:rsid w:val="00122417"/>
    <w:rsid w:val="00122A6D"/>
    <w:rsid w:val="00122C9D"/>
    <w:rsid w:val="00123346"/>
    <w:rsid w:val="00125171"/>
    <w:rsid w:val="0012583C"/>
    <w:rsid w:val="00125E4B"/>
    <w:rsid w:val="001304D8"/>
    <w:rsid w:val="00130AA8"/>
    <w:rsid w:val="0013224B"/>
    <w:rsid w:val="001336A7"/>
    <w:rsid w:val="001342A5"/>
    <w:rsid w:val="001368FF"/>
    <w:rsid w:val="0014014E"/>
    <w:rsid w:val="0014107B"/>
    <w:rsid w:val="001417B7"/>
    <w:rsid w:val="001424C1"/>
    <w:rsid w:val="001424E5"/>
    <w:rsid w:val="00142793"/>
    <w:rsid w:val="00142BBA"/>
    <w:rsid w:val="00142EDF"/>
    <w:rsid w:val="00143414"/>
    <w:rsid w:val="00143744"/>
    <w:rsid w:val="001438C6"/>
    <w:rsid w:val="00144FDF"/>
    <w:rsid w:val="001468D9"/>
    <w:rsid w:val="00146E93"/>
    <w:rsid w:val="0014700A"/>
    <w:rsid w:val="001472E7"/>
    <w:rsid w:val="0014750C"/>
    <w:rsid w:val="00147D20"/>
    <w:rsid w:val="001514D5"/>
    <w:rsid w:val="00152E6E"/>
    <w:rsid w:val="00154082"/>
    <w:rsid w:val="001541AB"/>
    <w:rsid w:val="00155150"/>
    <w:rsid w:val="001556B9"/>
    <w:rsid w:val="001558BE"/>
    <w:rsid w:val="001565B3"/>
    <w:rsid w:val="00157456"/>
    <w:rsid w:val="001574CB"/>
    <w:rsid w:val="0016174B"/>
    <w:rsid w:val="0016351E"/>
    <w:rsid w:val="001635D3"/>
    <w:rsid w:val="00163969"/>
    <w:rsid w:val="00165F24"/>
    <w:rsid w:val="001676DF"/>
    <w:rsid w:val="001677F0"/>
    <w:rsid w:val="001705EB"/>
    <w:rsid w:val="0017075E"/>
    <w:rsid w:val="001709F2"/>
    <w:rsid w:val="001711A0"/>
    <w:rsid w:val="00171538"/>
    <w:rsid w:val="0017168B"/>
    <w:rsid w:val="0017317E"/>
    <w:rsid w:val="00173E41"/>
    <w:rsid w:val="00173FB4"/>
    <w:rsid w:val="00175349"/>
    <w:rsid w:val="00177082"/>
    <w:rsid w:val="00177413"/>
    <w:rsid w:val="001779C0"/>
    <w:rsid w:val="00177DF0"/>
    <w:rsid w:val="00184058"/>
    <w:rsid w:val="00185539"/>
    <w:rsid w:val="001869B3"/>
    <w:rsid w:val="00187CA7"/>
    <w:rsid w:val="00187CAE"/>
    <w:rsid w:val="00187D20"/>
    <w:rsid w:val="00187E1A"/>
    <w:rsid w:val="00190F8D"/>
    <w:rsid w:val="00191353"/>
    <w:rsid w:val="00192015"/>
    <w:rsid w:val="00192BAF"/>
    <w:rsid w:val="00193B48"/>
    <w:rsid w:val="00193E08"/>
    <w:rsid w:val="00193F87"/>
    <w:rsid w:val="00194FF6"/>
    <w:rsid w:val="0019547F"/>
    <w:rsid w:val="00195902"/>
    <w:rsid w:val="00196E45"/>
    <w:rsid w:val="001A12A5"/>
    <w:rsid w:val="001A187D"/>
    <w:rsid w:val="001A22CE"/>
    <w:rsid w:val="001A2F2F"/>
    <w:rsid w:val="001A310C"/>
    <w:rsid w:val="001A3DC7"/>
    <w:rsid w:val="001A4320"/>
    <w:rsid w:val="001A65E8"/>
    <w:rsid w:val="001A701C"/>
    <w:rsid w:val="001B0066"/>
    <w:rsid w:val="001B009C"/>
    <w:rsid w:val="001B0E37"/>
    <w:rsid w:val="001B0F99"/>
    <w:rsid w:val="001B11EC"/>
    <w:rsid w:val="001B224E"/>
    <w:rsid w:val="001B2DDE"/>
    <w:rsid w:val="001B3512"/>
    <w:rsid w:val="001B38FA"/>
    <w:rsid w:val="001B5C4E"/>
    <w:rsid w:val="001B5C5A"/>
    <w:rsid w:val="001B5E70"/>
    <w:rsid w:val="001B602E"/>
    <w:rsid w:val="001B6326"/>
    <w:rsid w:val="001B6792"/>
    <w:rsid w:val="001C19AC"/>
    <w:rsid w:val="001C24A6"/>
    <w:rsid w:val="001C323C"/>
    <w:rsid w:val="001C4794"/>
    <w:rsid w:val="001C4FA4"/>
    <w:rsid w:val="001C4FEA"/>
    <w:rsid w:val="001C5E03"/>
    <w:rsid w:val="001C5FA9"/>
    <w:rsid w:val="001C60F7"/>
    <w:rsid w:val="001C6EF7"/>
    <w:rsid w:val="001C6F6A"/>
    <w:rsid w:val="001C6F9F"/>
    <w:rsid w:val="001C7C1A"/>
    <w:rsid w:val="001D1696"/>
    <w:rsid w:val="001D45DE"/>
    <w:rsid w:val="001D537E"/>
    <w:rsid w:val="001D5573"/>
    <w:rsid w:val="001D55CA"/>
    <w:rsid w:val="001D60C6"/>
    <w:rsid w:val="001D60EF"/>
    <w:rsid w:val="001D6D1C"/>
    <w:rsid w:val="001D70D5"/>
    <w:rsid w:val="001E05E1"/>
    <w:rsid w:val="001E0831"/>
    <w:rsid w:val="001E2E78"/>
    <w:rsid w:val="001E2F11"/>
    <w:rsid w:val="001E3D9F"/>
    <w:rsid w:val="001E4B53"/>
    <w:rsid w:val="001E4FE9"/>
    <w:rsid w:val="001E62A7"/>
    <w:rsid w:val="001F1940"/>
    <w:rsid w:val="001F255B"/>
    <w:rsid w:val="001F31F5"/>
    <w:rsid w:val="001F3890"/>
    <w:rsid w:val="001F3B5B"/>
    <w:rsid w:val="001F3E63"/>
    <w:rsid w:val="001F497F"/>
    <w:rsid w:val="001F5161"/>
    <w:rsid w:val="001F51DC"/>
    <w:rsid w:val="001F5AD3"/>
    <w:rsid w:val="001F7642"/>
    <w:rsid w:val="001F7E87"/>
    <w:rsid w:val="00200132"/>
    <w:rsid w:val="002002F9"/>
    <w:rsid w:val="00200A66"/>
    <w:rsid w:val="002027E0"/>
    <w:rsid w:val="0020315A"/>
    <w:rsid w:val="00206461"/>
    <w:rsid w:val="002069B7"/>
    <w:rsid w:val="00206CA5"/>
    <w:rsid w:val="002111DA"/>
    <w:rsid w:val="00212057"/>
    <w:rsid w:val="002131D8"/>
    <w:rsid w:val="00213CC8"/>
    <w:rsid w:val="00213DE5"/>
    <w:rsid w:val="00214504"/>
    <w:rsid w:val="00215017"/>
    <w:rsid w:val="00216153"/>
    <w:rsid w:val="0021714E"/>
    <w:rsid w:val="00217B60"/>
    <w:rsid w:val="002204A0"/>
    <w:rsid w:val="00220FF5"/>
    <w:rsid w:val="002219CB"/>
    <w:rsid w:val="002220B9"/>
    <w:rsid w:val="002230EF"/>
    <w:rsid w:val="00223931"/>
    <w:rsid w:val="00223B0D"/>
    <w:rsid w:val="00224075"/>
    <w:rsid w:val="002246C2"/>
    <w:rsid w:val="002247B2"/>
    <w:rsid w:val="0022520F"/>
    <w:rsid w:val="00225997"/>
    <w:rsid w:val="0022624B"/>
    <w:rsid w:val="0022671A"/>
    <w:rsid w:val="00226D37"/>
    <w:rsid w:val="00227F48"/>
    <w:rsid w:val="00230013"/>
    <w:rsid w:val="002316AB"/>
    <w:rsid w:val="002328DD"/>
    <w:rsid w:val="00232C54"/>
    <w:rsid w:val="00233D3D"/>
    <w:rsid w:val="002341E8"/>
    <w:rsid w:val="0023539A"/>
    <w:rsid w:val="00235964"/>
    <w:rsid w:val="0023737C"/>
    <w:rsid w:val="00237B44"/>
    <w:rsid w:val="0024056B"/>
    <w:rsid w:val="00240A64"/>
    <w:rsid w:val="002413D1"/>
    <w:rsid w:val="0024222F"/>
    <w:rsid w:val="00245E74"/>
    <w:rsid w:val="00246083"/>
    <w:rsid w:val="002501E2"/>
    <w:rsid w:val="00250623"/>
    <w:rsid w:val="00250845"/>
    <w:rsid w:val="00250A73"/>
    <w:rsid w:val="00251650"/>
    <w:rsid w:val="00251DCB"/>
    <w:rsid w:val="00252281"/>
    <w:rsid w:val="002527CE"/>
    <w:rsid w:val="002543D4"/>
    <w:rsid w:val="0025450C"/>
    <w:rsid w:val="00254825"/>
    <w:rsid w:val="00254868"/>
    <w:rsid w:val="00254DA1"/>
    <w:rsid w:val="00255E07"/>
    <w:rsid w:val="00256868"/>
    <w:rsid w:val="002575DD"/>
    <w:rsid w:val="00257829"/>
    <w:rsid w:val="002607D2"/>
    <w:rsid w:val="002617D1"/>
    <w:rsid w:val="002631BD"/>
    <w:rsid w:val="00264E9E"/>
    <w:rsid w:val="00264EA3"/>
    <w:rsid w:val="0026645B"/>
    <w:rsid w:val="002666E1"/>
    <w:rsid w:val="00271F2D"/>
    <w:rsid w:val="00273F76"/>
    <w:rsid w:val="002759CD"/>
    <w:rsid w:val="0027628A"/>
    <w:rsid w:val="002773B2"/>
    <w:rsid w:val="00280043"/>
    <w:rsid w:val="00283307"/>
    <w:rsid w:val="002837AA"/>
    <w:rsid w:val="00283BC9"/>
    <w:rsid w:val="00285F67"/>
    <w:rsid w:val="00291FFB"/>
    <w:rsid w:val="00292EA9"/>
    <w:rsid w:val="002930C6"/>
    <w:rsid w:val="002942DF"/>
    <w:rsid w:val="002975E6"/>
    <w:rsid w:val="002A060C"/>
    <w:rsid w:val="002A3445"/>
    <w:rsid w:val="002A4855"/>
    <w:rsid w:val="002A76E9"/>
    <w:rsid w:val="002A7AA4"/>
    <w:rsid w:val="002B1429"/>
    <w:rsid w:val="002B175D"/>
    <w:rsid w:val="002B279C"/>
    <w:rsid w:val="002B28F8"/>
    <w:rsid w:val="002B3C97"/>
    <w:rsid w:val="002B3E58"/>
    <w:rsid w:val="002B460B"/>
    <w:rsid w:val="002B584E"/>
    <w:rsid w:val="002B6B03"/>
    <w:rsid w:val="002B7644"/>
    <w:rsid w:val="002B79AA"/>
    <w:rsid w:val="002C0235"/>
    <w:rsid w:val="002C0522"/>
    <w:rsid w:val="002C090E"/>
    <w:rsid w:val="002C1249"/>
    <w:rsid w:val="002C15DA"/>
    <w:rsid w:val="002C1A41"/>
    <w:rsid w:val="002C1A72"/>
    <w:rsid w:val="002C30A0"/>
    <w:rsid w:val="002C38E7"/>
    <w:rsid w:val="002C3F4F"/>
    <w:rsid w:val="002C4DE6"/>
    <w:rsid w:val="002C59E8"/>
    <w:rsid w:val="002D0C67"/>
    <w:rsid w:val="002D0E40"/>
    <w:rsid w:val="002D1488"/>
    <w:rsid w:val="002D2DDE"/>
    <w:rsid w:val="002D31A3"/>
    <w:rsid w:val="002D3937"/>
    <w:rsid w:val="002D3D20"/>
    <w:rsid w:val="002D46C5"/>
    <w:rsid w:val="002D49F8"/>
    <w:rsid w:val="002D5ACB"/>
    <w:rsid w:val="002D5F7F"/>
    <w:rsid w:val="002E048F"/>
    <w:rsid w:val="002E082A"/>
    <w:rsid w:val="002E2013"/>
    <w:rsid w:val="002E2C42"/>
    <w:rsid w:val="002E3694"/>
    <w:rsid w:val="002E55DE"/>
    <w:rsid w:val="002E59E3"/>
    <w:rsid w:val="002F0A77"/>
    <w:rsid w:val="002F11A8"/>
    <w:rsid w:val="002F2187"/>
    <w:rsid w:val="002F302B"/>
    <w:rsid w:val="002F4503"/>
    <w:rsid w:val="002F4C95"/>
    <w:rsid w:val="002F5073"/>
    <w:rsid w:val="002F53A0"/>
    <w:rsid w:val="002F5919"/>
    <w:rsid w:val="002F5EB4"/>
    <w:rsid w:val="002F6745"/>
    <w:rsid w:val="002F6A49"/>
    <w:rsid w:val="003003F4"/>
    <w:rsid w:val="00301FD8"/>
    <w:rsid w:val="00302211"/>
    <w:rsid w:val="00302926"/>
    <w:rsid w:val="00302B92"/>
    <w:rsid w:val="00303559"/>
    <w:rsid w:val="0030472A"/>
    <w:rsid w:val="00304A23"/>
    <w:rsid w:val="0030511E"/>
    <w:rsid w:val="00305466"/>
    <w:rsid w:val="00306036"/>
    <w:rsid w:val="0030703C"/>
    <w:rsid w:val="00307620"/>
    <w:rsid w:val="00311A8F"/>
    <w:rsid w:val="00312AEB"/>
    <w:rsid w:val="003130A8"/>
    <w:rsid w:val="00313F26"/>
    <w:rsid w:val="00316B80"/>
    <w:rsid w:val="00316D38"/>
    <w:rsid w:val="003170B4"/>
    <w:rsid w:val="00317383"/>
    <w:rsid w:val="00317536"/>
    <w:rsid w:val="00317545"/>
    <w:rsid w:val="00317A84"/>
    <w:rsid w:val="00317CF9"/>
    <w:rsid w:val="003206EE"/>
    <w:rsid w:val="00321744"/>
    <w:rsid w:val="00323233"/>
    <w:rsid w:val="0032390B"/>
    <w:rsid w:val="003243C3"/>
    <w:rsid w:val="00324704"/>
    <w:rsid w:val="003247F8"/>
    <w:rsid w:val="00324A17"/>
    <w:rsid w:val="0032533A"/>
    <w:rsid w:val="00325C7D"/>
    <w:rsid w:val="0032607E"/>
    <w:rsid w:val="003269F4"/>
    <w:rsid w:val="00327EE1"/>
    <w:rsid w:val="00330284"/>
    <w:rsid w:val="00330D68"/>
    <w:rsid w:val="003321D5"/>
    <w:rsid w:val="00333C97"/>
    <w:rsid w:val="00342B7A"/>
    <w:rsid w:val="003452C2"/>
    <w:rsid w:val="00347793"/>
    <w:rsid w:val="00347ACC"/>
    <w:rsid w:val="00347C9F"/>
    <w:rsid w:val="00350283"/>
    <w:rsid w:val="003502B4"/>
    <w:rsid w:val="003549D9"/>
    <w:rsid w:val="003551A6"/>
    <w:rsid w:val="00355B90"/>
    <w:rsid w:val="00357C27"/>
    <w:rsid w:val="00357D7A"/>
    <w:rsid w:val="00360209"/>
    <w:rsid w:val="00360A24"/>
    <w:rsid w:val="00361304"/>
    <w:rsid w:val="00361869"/>
    <w:rsid w:val="00362333"/>
    <w:rsid w:val="00363150"/>
    <w:rsid w:val="0036551D"/>
    <w:rsid w:val="00366C40"/>
    <w:rsid w:val="00366CE8"/>
    <w:rsid w:val="00366F9B"/>
    <w:rsid w:val="003671B8"/>
    <w:rsid w:val="003674A1"/>
    <w:rsid w:val="003704B2"/>
    <w:rsid w:val="00372769"/>
    <w:rsid w:val="00374054"/>
    <w:rsid w:val="003750A4"/>
    <w:rsid w:val="00375982"/>
    <w:rsid w:val="0037614F"/>
    <w:rsid w:val="003774E2"/>
    <w:rsid w:val="00380FE9"/>
    <w:rsid w:val="00381A48"/>
    <w:rsid w:val="00382F2E"/>
    <w:rsid w:val="00383AA4"/>
    <w:rsid w:val="00383D00"/>
    <w:rsid w:val="00383D0D"/>
    <w:rsid w:val="00384C4E"/>
    <w:rsid w:val="00385537"/>
    <w:rsid w:val="00385E58"/>
    <w:rsid w:val="00386E5C"/>
    <w:rsid w:val="003908D8"/>
    <w:rsid w:val="00390C9E"/>
    <w:rsid w:val="003912C3"/>
    <w:rsid w:val="00391F53"/>
    <w:rsid w:val="00393A09"/>
    <w:rsid w:val="00394039"/>
    <w:rsid w:val="0039529A"/>
    <w:rsid w:val="003961FC"/>
    <w:rsid w:val="00397E5E"/>
    <w:rsid w:val="003A0B60"/>
    <w:rsid w:val="003A0D59"/>
    <w:rsid w:val="003A3CAF"/>
    <w:rsid w:val="003A6654"/>
    <w:rsid w:val="003A7355"/>
    <w:rsid w:val="003B0569"/>
    <w:rsid w:val="003B0653"/>
    <w:rsid w:val="003B0F1D"/>
    <w:rsid w:val="003B44BF"/>
    <w:rsid w:val="003B6112"/>
    <w:rsid w:val="003C3C4B"/>
    <w:rsid w:val="003C5D8C"/>
    <w:rsid w:val="003C685B"/>
    <w:rsid w:val="003C6AE2"/>
    <w:rsid w:val="003C790D"/>
    <w:rsid w:val="003C7AF2"/>
    <w:rsid w:val="003D0F21"/>
    <w:rsid w:val="003D11ED"/>
    <w:rsid w:val="003D2405"/>
    <w:rsid w:val="003D2B2E"/>
    <w:rsid w:val="003D30DD"/>
    <w:rsid w:val="003D35D1"/>
    <w:rsid w:val="003D5264"/>
    <w:rsid w:val="003D52C3"/>
    <w:rsid w:val="003D5BA0"/>
    <w:rsid w:val="003D6540"/>
    <w:rsid w:val="003D6A37"/>
    <w:rsid w:val="003D6FB7"/>
    <w:rsid w:val="003E1662"/>
    <w:rsid w:val="003E1946"/>
    <w:rsid w:val="003E1B73"/>
    <w:rsid w:val="003E49C6"/>
    <w:rsid w:val="003E571E"/>
    <w:rsid w:val="003E6254"/>
    <w:rsid w:val="003E6C3F"/>
    <w:rsid w:val="003F0301"/>
    <w:rsid w:val="003F0935"/>
    <w:rsid w:val="003F17CD"/>
    <w:rsid w:val="003F216D"/>
    <w:rsid w:val="003F2EE7"/>
    <w:rsid w:val="003F2F22"/>
    <w:rsid w:val="003F4450"/>
    <w:rsid w:val="003F48C7"/>
    <w:rsid w:val="003F4ABC"/>
    <w:rsid w:val="003F4C77"/>
    <w:rsid w:val="003F65E8"/>
    <w:rsid w:val="0040065E"/>
    <w:rsid w:val="00400EC2"/>
    <w:rsid w:val="004017E1"/>
    <w:rsid w:val="00401F6D"/>
    <w:rsid w:val="004029BC"/>
    <w:rsid w:val="00402F96"/>
    <w:rsid w:val="00404A3C"/>
    <w:rsid w:val="00405538"/>
    <w:rsid w:val="00405551"/>
    <w:rsid w:val="00406658"/>
    <w:rsid w:val="00407D3C"/>
    <w:rsid w:val="004103B2"/>
    <w:rsid w:val="004111D3"/>
    <w:rsid w:val="004118E6"/>
    <w:rsid w:val="00411CD2"/>
    <w:rsid w:val="00412154"/>
    <w:rsid w:val="00412C8D"/>
    <w:rsid w:val="00413A43"/>
    <w:rsid w:val="00413D51"/>
    <w:rsid w:val="004163D2"/>
    <w:rsid w:val="00417104"/>
    <w:rsid w:val="0041742A"/>
    <w:rsid w:val="00417441"/>
    <w:rsid w:val="00420855"/>
    <w:rsid w:val="0042165A"/>
    <w:rsid w:val="004221A5"/>
    <w:rsid w:val="004222D2"/>
    <w:rsid w:val="00422327"/>
    <w:rsid w:val="00427155"/>
    <w:rsid w:val="00430D21"/>
    <w:rsid w:val="004314AC"/>
    <w:rsid w:val="00433599"/>
    <w:rsid w:val="00434E68"/>
    <w:rsid w:val="00436291"/>
    <w:rsid w:val="00436815"/>
    <w:rsid w:val="00436D6A"/>
    <w:rsid w:val="0043716E"/>
    <w:rsid w:val="004417C1"/>
    <w:rsid w:val="00443C0D"/>
    <w:rsid w:val="004448E6"/>
    <w:rsid w:val="00445145"/>
    <w:rsid w:val="004452A3"/>
    <w:rsid w:val="00445AC3"/>
    <w:rsid w:val="00446041"/>
    <w:rsid w:val="00447138"/>
    <w:rsid w:val="004473CB"/>
    <w:rsid w:val="0044754F"/>
    <w:rsid w:val="004509A4"/>
    <w:rsid w:val="00450A7E"/>
    <w:rsid w:val="00450B1A"/>
    <w:rsid w:val="00451DD9"/>
    <w:rsid w:val="004531AF"/>
    <w:rsid w:val="004536FB"/>
    <w:rsid w:val="00453E9C"/>
    <w:rsid w:val="00454368"/>
    <w:rsid w:val="004546E7"/>
    <w:rsid w:val="00456233"/>
    <w:rsid w:val="004567B3"/>
    <w:rsid w:val="0046022A"/>
    <w:rsid w:val="004607EF"/>
    <w:rsid w:val="00460AF7"/>
    <w:rsid w:val="004616B0"/>
    <w:rsid w:val="00461938"/>
    <w:rsid w:val="004620A2"/>
    <w:rsid w:val="004626AC"/>
    <w:rsid w:val="00462EA8"/>
    <w:rsid w:val="00471358"/>
    <w:rsid w:val="00473222"/>
    <w:rsid w:val="00474307"/>
    <w:rsid w:val="00476058"/>
    <w:rsid w:val="00477096"/>
    <w:rsid w:val="00477FC7"/>
    <w:rsid w:val="00480CE4"/>
    <w:rsid w:val="0048107C"/>
    <w:rsid w:val="00481D69"/>
    <w:rsid w:val="004829F7"/>
    <w:rsid w:val="004834C7"/>
    <w:rsid w:val="004857BE"/>
    <w:rsid w:val="0049129F"/>
    <w:rsid w:val="00491987"/>
    <w:rsid w:val="00491DF5"/>
    <w:rsid w:val="0049207D"/>
    <w:rsid w:val="00492746"/>
    <w:rsid w:val="00493379"/>
    <w:rsid w:val="004937FD"/>
    <w:rsid w:val="004A0D68"/>
    <w:rsid w:val="004A268A"/>
    <w:rsid w:val="004A3FC5"/>
    <w:rsid w:val="004A4FB4"/>
    <w:rsid w:val="004A58AF"/>
    <w:rsid w:val="004A58E9"/>
    <w:rsid w:val="004A650A"/>
    <w:rsid w:val="004A6A31"/>
    <w:rsid w:val="004B0C73"/>
    <w:rsid w:val="004B17E1"/>
    <w:rsid w:val="004B2F44"/>
    <w:rsid w:val="004B2FF3"/>
    <w:rsid w:val="004B5C91"/>
    <w:rsid w:val="004B61A8"/>
    <w:rsid w:val="004B6B9B"/>
    <w:rsid w:val="004B72CF"/>
    <w:rsid w:val="004C1090"/>
    <w:rsid w:val="004C15F3"/>
    <w:rsid w:val="004C225E"/>
    <w:rsid w:val="004C3846"/>
    <w:rsid w:val="004C440E"/>
    <w:rsid w:val="004C4B5F"/>
    <w:rsid w:val="004C4F72"/>
    <w:rsid w:val="004C594B"/>
    <w:rsid w:val="004C5F91"/>
    <w:rsid w:val="004C7F29"/>
    <w:rsid w:val="004D04C2"/>
    <w:rsid w:val="004D1086"/>
    <w:rsid w:val="004D287F"/>
    <w:rsid w:val="004D2EAC"/>
    <w:rsid w:val="004D4B01"/>
    <w:rsid w:val="004D68F6"/>
    <w:rsid w:val="004D6D78"/>
    <w:rsid w:val="004D712E"/>
    <w:rsid w:val="004D7665"/>
    <w:rsid w:val="004E0159"/>
    <w:rsid w:val="004E1140"/>
    <w:rsid w:val="004E1222"/>
    <w:rsid w:val="004E1BDF"/>
    <w:rsid w:val="004E2090"/>
    <w:rsid w:val="004E27E6"/>
    <w:rsid w:val="004E3002"/>
    <w:rsid w:val="004E313D"/>
    <w:rsid w:val="004E3250"/>
    <w:rsid w:val="004E416E"/>
    <w:rsid w:val="004E433D"/>
    <w:rsid w:val="004E4827"/>
    <w:rsid w:val="004E5703"/>
    <w:rsid w:val="004E5E19"/>
    <w:rsid w:val="004E715C"/>
    <w:rsid w:val="004E7253"/>
    <w:rsid w:val="004E7FA4"/>
    <w:rsid w:val="004F2CB3"/>
    <w:rsid w:val="004F398C"/>
    <w:rsid w:val="004F4F2D"/>
    <w:rsid w:val="004F6D51"/>
    <w:rsid w:val="004F7489"/>
    <w:rsid w:val="00500428"/>
    <w:rsid w:val="00500658"/>
    <w:rsid w:val="005018EB"/>
    <w:rsid w:val="0050277D"/>
    <w:rsid w:val="00502980"/>
    <w:rsid w:val="005031D9"/>
    <w:rsid w:val="00504477"/>
    <w:rsid w:val="005046A3"/>
    <w:rsid w:val="00504983"/>
    <w:rsid w:val="00504F6B"/>
    <w:rsid w:val="00505169"/>
    <w:rsid w:val="005053B6"/>
    <w:rsid w:val="00505E06"/>
    <w:rsid w:val="00507222"/>
    <w:rsid w:val="00507F04"/>
    <w:rsid w:val="0051049E"/>
    <w:rsid w:val="00510507"/>
    <w:rsid w:val="00510F42"/>
    <w:rsid w:val="0051140D"/>
    <w:rsid w:val="005134BE"/>
    <w:rsid w:val="005138B1"/>
    <w:rsid w:val="005145F4"/>
    <w:rsid w:val="00514CA2"/>
    <w:rsid w:val="00515539"/>
    <w:rsid w:val="00515984"/>
    <w:rsid w:val="00516D5D"/>
    <w:rsid w:val="00520EB8"/>
    <w:rsid w:val="005227F6"/>
    <w:rsid w:val="00523522"/>
    <w:rsid w:val="00523DC5"/>
    <w:rsid w:val="00524F1B"/>
    <w:rsid w:val="0052575E"/>
    <w:rsid w:val="005263AB"/>
    <w:rsid w:val="0052757A"/>
    <w:rsid w:val="00530244"/>
    <w:rsid w:val="00533498"/>
    <w:rsid w:val="0053501B"/>
    <w:rsid w:val="005377AB"/>
    <w:rsid w:val="00537EC9"/>
    <w:rsid w:val="00541DC5"/>
    <w:rsid w:val="00541E22"/>
    <w:rsid w:val="00542872"/>
    <w:rsid w:val="005436DA"/>
    <w:rsid w:val="00543B2E"/>
    <w:rsid w:val="0054421E"/>
    <w:rsid w:val="00544891"/>
    <w:rsid w:val="00546A43"/>
    <w:rsid w:val="00546B0A"/>
    <w:rsid w:val="00547AF7"/>
    <w:rsid w:val="00547FEB"/>
    <w:rsid w:val="00550883"/>
    <w:rsid w:val="00552244"/>
    <w:rsid w:val="00552788"/>
    <w:rsid w:val="0055297F"/>
    <w:rsid w:val="00552C68"/>
    <w:rsid w:val="0055358B"/>
    <w:rsid w:val="0055453B"/>
    <w:rsid w:val="00554C56"/>
    <w:rsid w:val="00554EB5"/>
    <w:rsid w:val="00556B87"/>
    <w:rsid w:val="00556EFB"/>
    <w:rsid w:val="00557CEB"/>
    <w:rsid w:val="00560117"/>
    <w:rsid w:val="00560804"/>
    <w:rsid w:val="00563A8D"/>
    <w:rsid w:val="00563AA2"/>
    <w:rsid w:val="00564211"/>
    <w:rsid w:val="0056454C"/>
    <w:rsid w:val="00564E20"/>
    <w:rsid w:val="0056609B"/>
    <w:rsid w:val="00570446"/>
    <w:rsid w:val="0057093E"/>
    <w:rsid w:val="00570A92"/>
    <w:rsid w:val="005727F1"/>
    <w:rsid w:val="00572DCD"/>
    <w:rsid w:val="00573F3F"/>
    <w:rsid w:val="00576115"/>
    <w:rsid w:val="00576C83"/>
    <w:rsid w:val="00577535"/>
    <w:rsid w:val="0057762D"/>
    <w:rsid w:val="005801C3"/>
    <w:rsid w:val="0058027A"/>
    <w:rsid w:val="005804D6"/>
    <w:rsid w:val="00581E20"/>
    <w:rsid w:val="005825CE"/>
    <w:rsid w:val="005829DF"/>
    <w:rsid w:val="00582C06"/>
    <w:rsid w:val="00583C0D"/>
    <w:rsid w:val="00585296"/>
    <w:rsid w:val="00586D85"/>
    <w:rsid w:val="00587C68"/>
    <w:rsid w:val="00587D61"/>
    <w:rsid w:val="00591786"/>
    <w:rsid w:val="00591869"/>
    <w:rsid w:val="00591EB5"/>
    <w:rsid w:val="00592761"/>
    <w:rsid w:val="0059336B"/>
    <w:rsid w:val="0059433A"/>
    <w:rsid w:val="0059530B"/>
    <w:rsid w:val="00595422"/>
    <w:rsid w:val="005963F0"/>
    <w:rsid w:val="005965C3"/>
    <w:rsid w:val="00596CC8"/>
    <w:rsid w:val="005A1B75"/>
    <w:rsid w:val="005A2971"/>
    <w:rsid w:val="005A2A26"/>
    <w:rsid w:val="005A305C"/>
    <w:rsid w:val="005A43AF"/>
    <w:rsid w:val="005A4F07"/>
    <w:rsid w:val="005A53C8"/>
    <w:rsid w:val="005A5ADD"/>
    <w:rsid w:val="005A619B"/>
    <w:rsid w:val="005A7700"/>
    <w:rsid w:val="005B075E"/>
    <w:rsid w:val="005B0BB5"/>
    <w:rsid w:val="005B11CC"/>
    <w:rsid w:val="005B1529"/>
    <w:rsid w:val="005B1D28"/>
    <w:rsid w:val="005B271C"/>
    <w:rsid w:val="005B2C03"/>
    <w:rsid w:val="005B2FCE"/>
    <w:rsid w:val="005B3A4C"/>
    <w:rsid w:val="005B451D"/>
    <w:rsid w:val="005B4B1F"/>
    <w:rsid w:val="005B510B"/>
    <w:rsid w:val="005B56A9"/>
    <w:rsid w:val="005B5BB9"/>
    <w:rsid w:val="005B616F"/>
    <w:rsid w:val="005B6C49"/>
    <w:rsid w:val="005B7CCD"/>
    <w:rsid w:val="005C0656"/>
    <w:rsid w:val="005C1261"/>
    <w:rsid w:val="005C1532"/>
    <w:rsid w:val="005C39A4"/>
    <w:rsid w:val="005C703C"/>
    <w:rsid w:val="005C7299"/>
    <w:rsid w:val="005D17D7"/>
    <w:rsid w:val="005D3371"/>
    <w:rsid w:val="005D5524"/>
    <w:rsid w:val="005D5D81"/>
    <w:rsid w:val="005D7A23"/>
    <w:rsid w:val="005E062F"/>
    <w:rsid w:val="005E073C"/>
    <w:rsid w:val="005E27A0"/>
    <w:rsid w:val="005E3EBF"/>
    <w:rsid w:val="005E491A"/>
    <w:rsid w:val="005F006F"/>
    <w:rsid w:val="005F1E15"/>
    <w:rsid w:val="005F26F0"/>
    <w:rsid w:val="005F2782"/>
    <w:rsid w:val="005F2C8A"/>
    <w:rsid w:val="005F395C"/>
    <w:rsid w:val="005F3FC0"/>
    <w:rsid w:val="005F3FF4"/>
    <w:rsid w:val="005F4218"/>
    <w:rsid w:val="005F456E"/>
    <w:rsid w:val="005F4D32"/>
    <w:rsid w:val="005F5342"/>
    <w:rsid w:val="005F6249"/>
    <w:rsid w:val="005F741B"/>
    <w:rsid w:val="005F789C"/>
    <w:rsid w:val="005F7BED"/>
    <w:rsid w:val="00602233"/>
    <w:rsid w:val="00602F1D"/>
    <w:rsid w:val="00604C0E"/>
    <w:rsid w:val="00604E13"/>
    <w:rsid w:val="00606453"/>
    <w:rsid w:val="00610766"/>
    <w:rsid w:val="00610D9B"/>
    <w:rsid w:val="00612674"/>
    <w:rsid w:val="00612871"/>
    <w:rsid w:val="00612B67"/>
    <w:rsid w:val="0061393C"/>
    <w:rsid w:val="006141AA"/>
    <w:rsid w:val="00616D18"/>
    <w:rsid w:val="00617944"/>
    <w:rsid w:val="006233F2"/>
    <w:rsid w:val="00623737"/>
    <w:rsid w:val="00623AD9"/>
    <w:rsid w:val="006254BD"/>
    <w:rsid w:val="00630DC6"/>
    <w:rsid w:val="00630ECC"/>
    <w:rsid w:val="00631B8E"/>
    <w:rsid w:val="006320AA"/>
    <w:rsid w:val="0063211F"/>
    <w:rsid w:val="00633E5B"/>
    <w:rsid w:val="00634AF3"/>
    <w:rsid w:val="00634DE6"/>
    <w:rsid w:val="00634EA4"/>
    <w:rsid w:val="00636C7B"/>
    <w:rsid w:val="006377DD"/>
    <w:rsid w:val="0063783A"/>
    <w:rsid w:val="00637F9F"/>
    <w:rsid w:val="006403E7"/>
    <w:rsid w:val="00640684"/>
    <w:rsid w:val="006407D3"/>
    <w:rsid w:val="00640B8C"/>
    <w:rsid w:val="00640F87"/>
    <w:rsid w:val="00641349"/>
    <w:rsid w:val="00645366"/>
    <w:rsid w:val="00645E82"/>
    <w:rsid w:val="00650398"/>
    <w:rsid w:val="00650C0B"/>
    <w:rsid w:val="006523B6"/>
    <w:rsid w:val="006527DD"/>
    <w:rsid w:val="00652941"/>
    <w:rsid w:val="00654D9F"/>
    <w:rsid w:val="00656001"/>
    <w:rsid w:val="00656095"/>
    <w:rsid w:val="006577C2"/>
    <w:rsid w:val="00661AC7"/>
    <w:rsid w:val="00661AF7"/>
    <w:rsid w:val="00662878"/>
    <w:rsid w:val="00663B59"/>
    <w:rsid w:val="00664BA6"/>
    <w:rsid w:val="00665E07"/>
    <w:rsid w:val="00666AFB"/>
    <w:rsid w:val="00666E8B"/>
    <w:rsid w:val="00667C0F"/>
    <w:rsid w:val="0067071B"/>
    <w:rsid w:val="00670C59"/>
    <w:rsid w:val="00671178"/>
    <w:rsid w:val="006740B0"/>
    <w:rsid w:val="00675D3A"/>
    <w:rsid w:val="0067643B"/>
    <w:rsid w:val="00676658"/>
    <w:rsid w:val="006779B7"/>
    <w:rsid w:val="00677B54"/>
    <w:rsid w:val="00680274"/>
    <w:rsid w:val="0068555B"/>
    <w:rsid w:val="00685906"/>
    <w:rsid w:val="00686085"/>
    <w:rsid w:val="00686238"/>
    <w:rsid w:val="00690E9A"/>
    <w:rsid w:val="00690FCC"/>
    <w:rsid w:val="00691239"/>
    <w:rsid w:val="0069133A"/>
    <w:rsid w:val="00692374"/>
    <w:rsid w:val="00692BDF"/>
    <w:rsid w:val="00693693"/>
    <w:rsid w:val="00695C08"/>
    <w:rsid w:val="006966AA"/>
    <w:rsid w:val="00696FE8"/>
    <w:rsid w:val="0069788A"/>
    <w:rsid w:val="00697FB0"/>
    <w:rsid w:val="006A3DA7"/>
    <w:rsid w:val="006A4960"/>
    <w:rsid w:val="006A5662"/>
    <w:rsid w:val="006A5C1D"/>
    <w:rsid w:val="006A5CA9"/>
    <w:rsid w:val="006A60DE"/>
    <w:rsid w:val="006A6A96"/>
    <w:rsid w:val="006B08F2"/>
    <w:rsid w:val="006B1268"/>
    <w:rsid w:val="006B27B0"/>
    <w:rsid w:val="006B2F4E"/>
    <w:rsid w:val="006B3CC4"/>
    <w:rsid w:val="006B41C2"/>
    <w:rsid w:val="006B432A"/>
    <w:rsid w:val="006B43ED"/>
    <w:rsid w:val="006B46AB"/>
    <w:rsid w:val="006B475C"/>
    <w:rsid w:val="006B483E"/>
    <w:rsid w:val="006B50C2"/>
    <w:rsid w:val="006B587A"/>
    <w:rsid w:val="006B594F"/>
    <w:rsid w:val="006B5F7D"/>
    <w:rsid w:val="006B613C"/>
    <w:rsid w:val="006B6CBF"/>
    <w:rsid w:val="006B6CEE"/>
    <w:rsid w:val="006B7B66"/>
    <w:rsid w:val="006C20B1"/>
    <w:rsid w:val="006C29BF"/>
    <w:rsid w:val="006C4818"/>
    <w:rsid w:val="006C5568"/>
    <w:rsid w:val="006C574D"/>
    <w:rsid w:val="006C5C08"/>
    <w:rsid w:val="006C6823"/>
    <w:rsid w:val="006C771A"/>
    <w:rsid w:val="006C771B"/>
    <w:rsid w:val="006D3829"/>
    <w:rsid w:val="006D3D15"/>
    <w:rsid w:val="006E0510"/>
    <w:rsid w:val="006E0D5D"/>
    <w:rsid w:val="006E14F3"/>
    <w:rsid w:val="006E1DB0"/>
    <w:rsid w:val="006E2C01"/>
    <w:rsid w:val="006E40A4"/>
    <w:rsid w:val="006E61A0"/>
    <w:rsid w:val="006E6399"/>
    <w:rsid w:val="006E6EA5"/>
    <w:rsid w:val="006F065C"/>
    <w:rsid w:val="006F0DFC"/>
    <w:rsid w:val="006F10AA"/>
    <w:rsid w:val="006F1A86"/>
    <w:rsid w:val="006F252C"/>
    <w:rsid w:val="006F326A"/>
    <w:rsid w:val="006F449C"/>
    <w:rsid w:val="006F5CDC"/>
    <w:rsid w:val="006F5F25"/>
    <w:rsid w:val="006F6121"/>
    <w:rsid w:val="006F6B18"/>
    <w:rsid w:val="006F6EFB"/>
    <w:rsid w:val="006F7270"/>
    <w:rsid w:val="006F746E"/>
    <w:rsid w:val="006F75EF"/>
    <w:rsid w:val="006F774F"/>
    <w:rsid w:val="006F777B"/>
    <w:rsid w:val="007005F6"/>
    <w:rsid w:val="0070268F"/>
    <w:rsid w:val="00703864"/>
    <w:rsid w:val="007042BE"/>
    <w:rsid w:val="00704F8D"/>
    <w:rsid w:val="00706CE1"/>
    <w:rsid w:val="007072E7"/>
    <w:rsid w:val="007079FA"/>
    <w:rsid w:val="00710A04"/>
    <w:rsid w:val="00711B37"/>
    <w:rsid w:val="00711B83"/>
    <w:rsid w:val="00712FD8"/>
    <w:rsid w:val="0071362D"/>
    <w:rsid w:val="0071543F"/>
    <w:rsid w:val="00723E48"/>
    <w:rsid w:val="00724556"/>
    <w:rsid w:val="007247A3"/>
    <w:rsid w:val="00724D38"/>
    <w:rsid w:val="00725059"/>
    <w:rsid w:val="007269A1"/>
    <w:rsid w:val="00731414"/>
    <w:rsid w:val="00731A09"/>
    <w:rsid w:val="00732EAD"/>
    <w:rsid w:val="0073382F"/>
    <w:rsid w:val="00735BB8"/>
    <w:rsid w:val="00736FB8"/>
    <w:rsid w:val="00737191"/>
    <w:rsid w:val="007402FA"/>
    <w:rsid w:val="0074114C"/>
    <w:rsid w:val="00742E6C"/>
    <w:rsid w:val="0074379D"/>
    <w:rsid w:val="007442D2"/>
    <w:rsid w:val="007465F2"/>
    <w:rsid w:val="00746BAA"/>
    <w:rsid w:val="00746C7D"/>
    <w:rsid w:val="007478EF"/>
    <w:rsid w:val="00747C00"/>
    <w:rsid w:val="007505DD"/>
    <w:rsid w:val="007509CF"/>
    <w:rsid w:val="00751186"/>
    <w:rsid w:val="00751A05"/>
    <w:rsid w:val="007551FE"/>
    <w:rsid w:val="00755A5A"/>
    <w:rsid w:val="00755D31"/>
    <w:rsid w:val="007571A4"/>
    <w:rsid w:val="00757252"/>
    <w:rsid w:val="00757E0C"/>
    <w:rsid w:val="00760CC0"/>
    <w:rsid w:val="0076114D"/>
    <w:rsid w:val="007612A9"/>
    <w:rsid w:val="00762621"/>
    <w:rsid w:val="007645F4"/>
    <w:rsid w:val="007646F3"/>
    <w:rsid w:val="00764BBC"/>
    <w:rsid w:val="007651A3"/>
    <w:rsid w:val="0076584B"/>
    <w:rsid w:val="007661EE"/>
    <w:rsid w:val="007678EA"/>
    <w:rsid w:val="0077049F"/>
    <w:rsid w:val="007741CB"/>
    <w:rsid w:val="00774B27"/>
    <w:rsid w:val="007751D2"/>
    <w:rsid w:val="00776ABF"/>
    <w:rsid w:val="00776F38"/>
    <w:rsid w:val="007801E5"/>
    <w:rsid w:val="0078048A"/>
    <w:rsid w:val="007813DE"/>
    <w:rsid w:val="00781CB1"/>
    <w:rsid w:val="007824FB"/>
    <w:rsid w:val="00782C3A"/>
    <w:rsid w:val="007830DA"/>
    <w:rsid w:val="00783F6B"/>
    <w:rsid w:val="00784485"/>
    <w:rsid w:val="0078480E"/>
    <w:rsid w:val="00785ED5"/>
    <w:rsid w:val="00786C30"/>
    <w:rsid w:val="00787197"/>
    <w:rsid w:val="0078721F"/>
    <w:rsid w:val="007910F6"/>
    <w:rsid w:val="00791FFA"/>
    <w:rsid w:val="007924DA"/>
    <w:rsid w:val="0079453B"/>
    <w:rsid w:val="00795F06"/>
    <w:rsid w:val="00796516"/>
    <w:rsid w:val="007A2734"/>
    <w:rsid w:val="007A2758"/>
    <w:rsid w:val="007A450D"/>
    <w:rsid w:val="007A45FD"/>
    <w:rsid w:val="007A77B0"/>
    <w:rsid w:val="007A79B8"/>
    <w:rsid w:val="007B030A"/>
    <w:rsid w:val="007B09AC"/>
    <w:rsid w:val="007B1BB8"/>
    <w:rsid w:val="007B25FC"/>
    <w:rsid w:val="007B2A82"/>
    <w:rsid w:val="007B2BBA"/>
    <w:rsid w:val="007B46EA"/>
    <w:rsid w:val="007B51D9"/>
    <w:rsid w:val="007B52B8"/>
    <w:rsid w:val="007B5506"/>
    <w:rsid w:val="007B5EB7"/>
    <w:rsid w:val="007C1AF2"/>
    <w:rsid w:val="007C1BD9"/>
    <w:rsid w:val="007C224A"/>
    <w:rsid w:val="007C2A3D"/>
    <w:rsid w:val="007C3A4B"/>
    <w:rsid w:val="007C4589"/>
    <w:rsid w:val="007C5C7C"/>
    <w:rsid w:val="007C6927"/>
    <w:rsid w:val="007C75F7"/>
    <w:rsid w:val="007C76FF"/>
    <w:rsid w:val="007D01E1"/>
    <w:rsid w:val="007D1F24"/>
    <w:rsid w:val="007D2D41"/>
    <w:rsid w:val="007D2D6C"/>
    <w:rsid w:val="007D2FBA"/>
    <w:rsid w:val="007D3813"/>
    <w:rsid w:val="007D409B"/>
    <w:rsid w:val="007D43C4"/>
    <w:rsid w:val="007D47CE"/>
    <w:rsid w:val="007D4D52"/>
    <w:rsid w:val="007D4E4C"/>
    <w:rsid w:val="007D6B54"/>
    <w:rsid w:val="007D73E3"/>
    <w:rsid w:val="007E2131"/>
    <w:rsid w:val="007E4A2E"/>
    <w:rsid w:val="007E51A6"/>
    <w:rsid w:val="007E756D"/>
    <w:rsid w:val="007F0271"/>
    <w:rsid w:val="007F1D3D"/>
    <w:rsid w:val="007F2008"/>
    <w:rsid w:val="007F39EA"/>
    <w:rsid w:val="007F4E4F"/>
    <w:rsid w:val="008016D8"/>
    <w:rsid w:val="0080252E"/>
    <w:rsid w:val="008042CE"/>
    <w:rsid w:val="00804E2E"/>
    <w:rsid w:val="00804F9D"/>
    <w:rsid w:val="00807377"/>
    <w:rsid w:val="008075E2"/>
    <w:rsid w:val="00807C06"/>
    <w:rsid w:val="00812969"/>
    <w:rsid w:val="008132FB"/>
    <w:rsid w:val="00813E46"/>
    <w:rsid w:val="008147D0"/>
    <w:rsid w:val="00814C54"/>
    <w:rsid w:val="008160DE"/>
    <w:rsid w:val="008206DC"/>
    <w:rsid w:val="00823CFF"/>
    <w:rsid w:val="00824714"/>
    <w:rsid w:val="0082483D"/>
    <w:rsid w:val="00824C37"/>
    <w:rsid w:val="00824D12"/>
    <w:rsid w:val="00825D42"/>
    <w:rsid w:val="008265A9"/>
    <w:rsid w:val="00827496"/>
    <w:rsid w:val="00830128"/>
    <w:rsid w:val="00830791"/>
    <w:rsid w:val="00830DD7"/>
    <w:rsid w:val="0083131C"/>
    <w:rsid w:val="00834784"/>
    <w:rsid w:val="0083573E"/>
    <w:rsid w:val="0083621E"/>
    <w:rsid w:val="00836D7D"/>
    <w:rsid w:val="00837951"/>
    <w:rsid w:val="00837A7D"/>
    <w:rsid w:val="008424FE"/>
    <w:rsid w:val="0084325F"/>
    <w:rsid w:val="0084442E"/>
    <w:rsid w:val="008472F9"/>
    <w:rsid w:val="0085007E"/>
    <w:rsid w:val="00850475"/>
    <w:rsid w:val="00851530"/>
    <w:rsid w:val="00851D25"/>
    <w:rsid w:val="00852391"/>
    <w:rsid w:val="008528AC"/>
    <w:rsid w:val="00852F9F"/>
    <w:rsid w:val="00853D8F"/>
    <w:rsid w:val="00854557"/>
    <w:rsid w:val="008568FB"/>
    <w:rsid w:val="00857400"/>
    <w:rsid w:val="008605BE"/>
    <w:rsid w:val="00861385"/>
    <w:rsid w:val="00861F29"/>
    <w:rsid w:val="008629E6"/>
    <w:rsid w:val="00864439"/>
    <w:rsid w:val="00865B24"/>
    <w:rsid w:val="00867A99"/>
    <w:rsid w:val="00867C4F"/>
    <w:rsid w:val="00870D42"/>
    <w:rsid w:val="008718F5"/>
    <w:rsid w:val="00872A62"/>
    <w:rsid w:val="00872A6F"/>
    <w:rsid w:val="00872ABE"/>
    <w:rsid w:val="008751FC"/>
    <w:rsid w:val="00875E2A"/>
    <w:rsid w:val="00876121"/>
    <w:rsid w:val="008777C6"/>
    <w:rsid w:val="00877D1E"/>
    <w:rsid w:val="00880B50"/>
    <w:rsid w:val="00880DD1"/>
    <w:rsid w:val="0088136A"/>
    <w:rsid w:val="00882022"/>
    <w:rsid w:val="00882BD7"/>
    <w:rsid w:val="00884972"/>
    <w:rsid w:val="00891091"/>
    <w:rsid w:val="00891A97"/>
    <w:rsid w:val="00893E3C"/>
    <w:rsid w:val="008953FC"/>
    <w:rsid w:val="00895AB6"/>
    <w:rsid w:val="00897C24"/>
    <w:rsid w:val="008A3724"/>
    <w:rsid w:val="008A65F5"/>
    <w:rsid w:val="008A72F8"/>
    <w:rsid w:val="008B0305"/>
    <w:rsid w:val="008B0621"/>
    <w:rsid w:val="008B2867"/>
    <w:rsid w:val="008B2ADC"/>
    <w:rsid w:val="008B3663"/>
    <w:rsid w:val="008B711A"/>
    <w:rsid w:val="008B7D41"/>
    <w:rsid w:val="008C04B1"/>
    <w:rsid w:val="008C1996"/>
    <w:rsid w:val="008C2044"/>
    <w:rsid w:val="008C26E5"/>
    <w:rsid w:val="008C2E91"/>
    <w:rsid w:val="008C4405"/>
    <w:rsid w:val="008C487E"/>
    <w:rsid w:val="008C4D52"/>
    <w:rsid w:val="008C5D7F"/>
    <w:rsid w:val="008C7320"/>
    <w:rsid w:val="008D0E25"/>
    <w:rsid w:val="008D169A"/>
    <w:rsid w:val="008D1E6E"/>
    <w:rsid w:val="008D2044"/>
    <w:rsid w:val="008D2424"/>
    <w:rsid w:val="008D2CAD"/>
    <w:rsid w:val="008D2DAF"/>
    <w:rsid w:val="008D3083"/>
    <w:rsid w:val="008D3DF9"/>
    <w:rsid w:val="008D4052"/>
    <w:rsid w:val="008D4A3A"/>
    <w:rsid w:val="008D6DBA"/>
    <w:rsid w:val="008D7AD4"/>
    <w:rsid w:val="008E1D57"/>
    <w:rsid w:val="008E2F01"/>
    <w:rsid w:val="008E4981"/>
    <w:rsid w:val="008E6B2F"/>
    <w:rsid w:val="008E7711"/>
    <w:rsid w:val="008F12E2"/>
    <w:rsid w:val="008F17A0"/>
    <w:rsid w:val="008F1B4F"/>
    <w:rsid w:val="008F4269"/>
    <w:rsid w:val="008F5136"/>
    <w:rsid w:val="008F58EB"/>
    <w:rsid w:val="008F71AB"/>
    <w:rsid w:val="008F7290"/>
    <w:rsid w:val="00900E80"/>
    <w:rsid w:val="0090292F"/>
    <w:rsid w:val="00902D32"/>
    <w:rsid w:val="00903A94"/>
    <w:rsid w:val="009041A0"/>
    <w:rsid w:val="00905B72"/>
    <w:rsid w:val="00906254"/>
    <w:rsid w:val="00910C87"/>
    <w:rsid w:val="009121F7"/>
    <w:rsid w:val="00912BE6"/>
    <w:rsid w:val="00914798"/>
    <w:rsid w:val="00915887"/>
    <w:rsid w:val="009158A8"/>
    <w:rsid w:val="00915EFB"/>
    <w:rsid w:val="009165E9"/>
    <w:rsid w:val="0091740B"/>
    <w:rsid w:val="00920E77"/>
    <w:rsid w:val="00921FCF"/>
    <w:rsid w:val="009227A6"/>
    <w:rsid w:val="009232CA"/>
    <w:rsid w:val="0092340D"/>
    <w:rsid w:val="00923AAE"/>
    <w:rsid w:val="00924953"/>
    <w:rsid w:val="0092559B"/>
    <w:rsid w:val="00925D0C"/>
    <w:rsid w:val="0092617E"/>
    <w:rsid w:val="00927926"/>
    <w:rsid w:val="00930E61"/>
    <w:rsid w:val="009314EA"/>
    <w:rsid w:val="00931FC5"/>
    <w:rsid w:val="009356FE"/>
    <w:rsid w:val="00935A63"/>
    <w:rsid w:val="00935C48"/>
    <w:rsid w:val="00936041"/>
    <w:rsid w:val="0093679A"/>
    <w:rsid w:val="00937CC9"/>
    <w:rsid w:val="00940276"/>
    <w:rsid w:val="0094058F"/>
    <w:rsid w:val="00941662"/>
    <w:rsid w:val="0094184E"/>
    <w:rsid w:val="0094191B"/>
    <w:rsid w:val="009425D0"/>
    <w:rsid w:val="00944DFD"/>
    <w:rsid w:val="00945E6A"/>
    <w:rsid w:val="0094615D"/>
    <w:rsid w:val="00946374"/>
    <w:rsid w:val="0094683C"/>
    <w:rsid w:val="0094726F"/>
    <w:rsid w:val="009476E8"/>
    <w:rsid w:val="0095000B"/>
    <w:rsid w:val="00950CD3"/>
    <w:rsid w:val="00950FAF"/>
    <w:rsid w:val="00951BD4"/>
    <w:rsid w:val="0095383C"/>
    <w:rsid w:val="0095394F"/>
    <w:rsid w:val="0095484D"/>
    <w:rsid w:val="00954F59"/>
    <w:rsid w:val="009571A7"/>
    <w:rsid w:val="00964A8E"/>
    <w:rsid w:val="009653F4"/>
    <w:rsid w:val="009657D4"/>
    <w:rsid w:val="00965E60"/>
    <w:rsid w:val="00965F8C"/>
    <w:rsid w:val="00966687"/>
    <w:rsid w:val="009667A6"/>
    <w:rsid w:val="009669D5"/>
    <w:rsid w:val="00967AF8"/>
    <w:rsid w:val="00967EDE"/>
    <w:rsid w:val="009703FC"/>
    <w:rsid w:val="00970606"/>
    <w:rsid w:val="0097148E"/>
    <w:rsid w:val="0097158B"/>
    <w:rsid w:val="00973BAD"/>
    <w:rsid w:val="00974478"/>
    <w:rsid w:val="00974DA9"/>
    <w:rsid w:val="00977624"/>
    <w:rsid w:val="009778F4"/>
    <w:rsid w:val="00977E5A"/>
    <w:rsid w:val="00980899"/>
    <w:rsid w:val="009841C1"/>
    <w:rsid w:val="009858F5"/>
    <w:rsid w:val="00986DC5"/>
    <w:rsid w:val="00987DB3"/>
    <w:rsid w:val="009903BF"/>
    <w:rsid w:val="009931E2"/>
    <w:rsid w:val="00993C41"/>
    <w:rsid w:val="009940EE"/>
    <w:rsid w:val="00994BEC"/>
    <w:rsid w:val="00997433"/>
    <w:rsid w:val="009A009A"/>
    <w:rsid w:val="009A0CD7"/>
    <w:rsid w:val="009A1984"/>
    <w:rsid w:val="009A2616"/>
    <w:rsid w:val="009A2888"/>
    <w:rsid w:val="009A2EA6"/>
    <w:rsid w:val="009A3CCD"/>
    <w:rsid w:val="009A4134"/>
    <w:rsid w:val="009A4A77"/>
    <w:rsid w:val="009A4ED2"/>
    <w:rsid w:val="009A50D0"/>
    <w:rsid w:val="009A57C1"/>
    <w:rsid w:val="009A61EB"/>
    <w:rsid w:val="009A696E"/>
    <w:rsid w:val="009A6E13"/>
    <w:rsid w:val="009A7A93"/>
    <w:rsid w:val="009B1ABE"/>
    <w:rsid w:val="009B35AA"/>
    <w:rsid w:val="009B35C4"/>
    <w:rsid w:val="009B4FCD"/>
    <w:rsid w:val="009B5404"/>
    <w:rsid w:val="009B5D58"/>
    <w:rsid w:val="009B70BF"/>
    <w:rsid w:val="009B74F0"/>
    <w:rsid w:val="009B7733"/>
    <w:rsid w:val="009B779C"/>
    <w:rsid w:val="009C01D5"/>
    <w:rsid w:val="009C0E35"/>
    <w:rsid w:val="009C1517"/>
    <w:rsid w:val="009C18EC"/>
    <w:rsid w:val="009C4764"/>
    <w:rsid w:val="009C61B3"/>
    <w:rsid w:val="009C6559"/>
    <w:rsid w:val="009C6A7C"/>
    <w:rsid w:val="009C757C"/>
    <w:rsid w:val="009D02E6"/>
    <w:rsid w:val="009D0B50"/>
    <w:rsid w:val="009D0C07"/>
    <w:rsid w:val="009D36D8"/>
    <w:rsid w:val="009D476E"/>
    <w:rsid w:val="009D7BA6"/>
    <w:rsid w:val="009D7C2F"/>
    <w:rsid w:val="009D7D50"/>
    <w:rsid w:val="009E0466"/>
    <w:rsid w:val="009E06D0"/>
    <w:rsid w:val="009E0B76"/>
    <w:rsid w:val="009E1B50"/>
    <w:rsid w:val="009E1D13"/>
    <w:rsid w:val="009E1FEA"/>
    <w:rsid w:val="009E38B8"/>
    <w:rsid w:val="009E416F"/>
    <w:rsid w:val="009E4190"/>
    <w:rsid w:val="009E6D95"/>
    <w:rsid w:val="009E6F37"/>
    <w:rsid w:val="009E7DB7"/>
    <w:rsid w:val="009F3231"/>
    <w:rsid w:val="009F4395"/>
    <w:rsid w:val="009F5CD7"/>
    <w:rsid w:val="009F63A8"/>
    <w:rsid w:val="009F708F"/>
    <w:rsid w:val="00A018F5"/>
    <w:rsid w:val="00A01945"/>
    <w:rsid w:val="00A01DE1"/>
    <w:rsid w:val="00A04E59"/>
    <w:rsid w:val="00A06B5D"/>
    <w:rsid w:val="00A06EFB"/>
    <w:rsid w:val="00A10486"/>
    <w:rsid w:val="00A107FD"/>
    <w:rsid w:val="00A10F86"/>
    <w:rsid w:val="00A113C2"/>
    <w:rsid w:val="00A11CAB"/>
    <w:rsid w:val="00A11E4D"/>
    <w:rsid w:val="00A13395"/>
    <w:rsid w:val="00A1344E"/>
    <w:rsid w:val="00A13FC8"/>
    <w:rsid w:val="00A14439"/>
    <w:rsid w:val="00A1660A"/>
    <w:rsid w:val="00A17C3C"/>
    <w:rsid w:val="00A22B96"/>
    <w:rsid w:val="00A2317C"/>
    <w:rsid w:val="00A23565"/>
    <w:rsid w:val="00A244DB"/>
    <w:rsid w:val="00A2487B"/>
    <w:rsid w:val="00A24BE5"/>
    <w:rsid w:val="00A25D72"/>
    <w:rsid w:val="00A3041E"/>
    <w:rsid w:val="00A30498"/>
    <w:rsid w:val="00A30842"/>
    <w:rsid w:val="00A30ED8"/>
    <w:rsid w:val="00A336D5"/>
    <w:rsid w:val="00A34122"/>
    <w:rsid w:val="00A34B17"/>
    <w:rsid w:val="00A34B37"/>
    <w:rsid w:val="00A355BD"/>
    <w:rsid w:val="00A358D1"/>
    <w:rsid w:val="00A35CAC"/>
    <w:rsid w:val="00A36FC7"/>
    <w:rsid w:val="00A40CEA"/>
    <w:rsid w:val="00A4185B"/>
    <w:rsid w:val="00A423B2"/>
    <w:rsid w:val="00A442F6"/>
    <w:rsid w:val="00A44308"/>
    <w:rsid w:val="00A45227"/>
    <w:rsid w:val="00A45447"/>
    <w:rsid w:val="00A457FB"/>
    <w:rsid w:val="00A45ED8"/>
    <w:rsid w:val="00A4732D"/>
    <w:rsid w:val="00A50BC5"/>
    <w:rsid w:val="00A51841"/>
    <w:rsid w:val="00A5339F"/>
    <w:rsid w:val="00A54DD9"/>
    <w:rsid w:val="00A55607"/>
    <w:rsid w:val="00A566FE"/>
    <w:rsid w:val="00A56A94"/>
    <w:rsid w:val="00A609BF"/>
    <w:rsid w:val="00A61517"/>
    <w:rsid w:val="00A616A5"/>
    <w:rsid w:val="00A62880"/>
    <w:rsid w:val="00A6346D"/>
    <w:rsid w:val="00A636C7"/>
    <w:rsid w:val="00A649E2"/>
    <w:rsid w:val="00A65D18"/>
    <w:rsid w:val="00A65E0C"/>
    <w:rsid w:val="00A662A9"/>
    <w:rsid w:val="00A66784"/>
    <w:rsid w:val="00A66F3A"/>
    <w:rsid w:val="00A6785A"/>
    <w:rsid w:val="00A67BC8"/>
    <w:rsid w:val="00A67E5E"/>
    <w:rsid w:val="00A7035F"/>
    <w:rsid w:val="00A70DBA"/>
    <w:rsid w:val="00A7232A"/>
    <w:rsid w:val="00A72B8A"/>
    <w:rsid w:val="00A72DB3"/>
    <w:rsid w:val="00A745B2"/>
    <w:rsid w:val="00A75DAC"/>
    <w:rsid w:val="00A8538D"/>
    <w:rsid w:val="00A86DBF"/>
    <w:rsid w:val="00A90229"/>
    <w:rsid w:val="00A90E83"/>
    <w:rsid w:val="00A9148F"/>
    <w:rsid w:val="00A91E1D"/>
    <w:rsid w:val="00A92CED"/>
    <w:rsid w:val="00A944DE"/>
    <w:rsid w:val="00A95599"/>
    <w:rsid w:val="00A95AFA"/>
    <w:rsid w:val="00A96B2B"/>
    <w:rsid w:val="00A979DA"/>
    <w:rsid w:val="00AA1C58"/>
    <w:rsid w:val="00AA26E1"/>
    <w:rsid w:val="00AA2837"/>
    <w:rsid w:val="00AA555D"/>
    <w:rsid w:val="00AA5FF5"/>
    <w:rsid w:val="00AA65EA"/>
    <w:rsid w:val="00AA668D"/>
    <w:rsid w:val="00AA6BF4"/>
    <w:rsid w:val="00AA6DED"/>
    <w:rsid w:val="00AB0E87"/>
    <w:rsid w:val="00AB3B6E"/>
    <w:rsid w:val="00AB3F1E"/>
    <w:rsid w:val="00AB437B"/>
    <w:rsid w:val="00AB5774"/>
    <w:rsid w:val="00AB5ACD"/>
    <w:rsid w:val="00AB6229"/>
    <w:rsid w:val="00AB781A"/>
    <w:rsid w:val="00AC1DA9"/>
    <w:rsid w:val="00AC2BC6"/>
    <w:rsid w:val="00AC2DCA"/>
    <w:rsid w:val="00AC2E70"/>
    <w:rsid w:val="00AC454F"/>
    <w:rsid w:val="00AC4AE5"/>
    <w:rsid w:val="00AC5B09"/>
    <w:rsid w:val="00AC6C7C"/>
    <w:rsid w:val="00AC6D2C"/>
    <w:rsid w:val="00AC7BA9"/>
    <w:rsid w:val="00AC7E36"/>
    <w:rsid w:val="00AD1EBA"/>
    <w:rsid w:val="00AD4533"/>
    <w:rsid w:val="00AD54DA"/>
    <w:rsid w:val="00AD5ACE"/>
    <w:rsid w:val="00AD66DB"/>
    <w:rsid w:val="00AD66F0"/>
    <w:rsid w:val="00AE004B"/>
    <w:rsid w:val="00AE031E"/>
    <w:rsid w:val="00AE0373"/>
    <w:rsid w:val="00AE11FF"/>
    <w:rsid w:val="00AE166D"/>
    <w:rsid w:val="00AE1F35"/>
    <w:rsid w:val="00AE38FD"/>
    <w:rsid w:val="00AE3EC9"/>
    <w:rsid w:val="00AE3F3E"/>
    <w:rsid w:val="00AE4517"/>
    <w:rsid w:val="00AE462B"/>
    <w:rsid w:val="00AE57D0"/>
    <w:rsid w:val="00AE5841"/>
    <w:rsid w:val="00AE77B5"/>
    <w:rsid w:val="00AF27BC"/>
    <w:rsid w:val="00AF29E2"/>
    <w:rsid w:val="00AF2DBE"/>
    <w:rsid w:val="00AF323B"/>
    <w:rsid w:val="00AF40D2"/>
    <w:rsid w:val="00AF4DF9"/>
    <w:rsid w:val="00AF511F"/>
    <w:rsid w:val="00AF55CA"/>
    <w:rsid w:val="00AF5FB9"/>
    <w:rsid w:val="00AF5FFC"/>
    <w:rsid w:val="00AF65D9"/>
    <w:rsid w:val="00AF6AC7"/>
    <w:rsid w:val="00AF7247"/>
    <w:rsid w:val="00AF7981"/>
    <w:rsid w:val="00B01BC9"/>
    <w:rsid w:val="00B0325E"/>
    <w:rsid w:val="00B039AA"/>
    <w:rsid w:val="00B043B7"/>
    <w:rsid w:val="00B0497B"/>
    <w:rsid w:val="00B04AB8"/>
    <w:rsid w:val="00B05BF9"/>
    <w:rsid w:val="00B06212"/>
    <w:rsid w:val="00B10F83"/>
    <w:rsid w:val="00B10FC0"/>
    <w:rsid w:val="00B1166A"/>
    <w:rsid w:val="00B13A60"/>
    <w:rsid w:val="00B14019"/>
    <w:rsid w:val="00B14A77"/>
    <w:rsid w:val="00B158BF"/>
    <w:rsid w:val="00B1644A"/>
    <w:rsid w:val="00B1711B"/>
    <w:rsid w:val="00B17CEC"/>
    <w:rsid w:val="00B211E3"/>
    <w:rsid w:val="00B2195D"/>
    <w:rsid w:val="00B21BF9"/>
    <w:rsid w:val="00B22A35"/>
    <w:rsid w:val="00B22C3D"/>
    <w:rsid w:val="00B230D4"/>
    <w:rsid w:val="00B23349"/>
    <w:rsid w:val="00B2518F"/>
    <w:rsid w:val="00B2614C"/>
    <w:rsid w:val="00B2619A"/>
    <w:rsid w:val="00B26FF6"/>
    <w:rsid w:val="00B27536"/>
    <w:rsid w:val="00B27C23"/>
    <w:rsid w:val="00B31F36"/>
    <w:rsid w:val="00B323A8"/>
    <w:rsid w:val="00B33A82"/>
    <w:rsid w:val="00B350F4"/>
    <w:rsid w:val="00B35CD8"/>
    <w:rsid w:val="00B37326"/>
    <w:rsid w:val="00B3752E"/>
    <w:rsid w:val="00B37D02"/>
    <w:rsid w:val="00B4062D"/>
    <w:rsid w:val="00B41144"/>
    <w:rsid w:val="00B41784"/>
    <w:rsid w:val="00B4197D"/>
    <w:rsid w:val="00B42330"/>
    <w:rsid w:val="00B4388E"/>
    <w:rsid w:val="00B43E76"/>
    <w:rsid w:val="00B4540E"/>
    <w:rsid w:val="00B45621"/>
    <w:rsid w:val="00B456C7"/>
    <w:rsid w:val="00B46350"/>
    <w:rsid w:val="00B464A8"/>
    <w:rsid w:val="00B46789"/>
    <w:rsid w:val="00B4714A"/>
    <w:rsid w:val="00B50642"/>
    <w:rsid w:val="00B5077A"/>
    <w:rsid w:val="00B50EF8"/>
    <w:rsid w:val="00B527ED"/>
    <w:rsid w:val="00B553C3"/>
    <w:rsid w:val="00B556C6"/>
    <w:rsid w:val="00B566FA"/>
    <w:rsid w:val="00B56733"/>
    <w:rsid w:val="00B5674C"/>
    <w:rsid w:val="00B569A1"/>
    <w:rsid w:val="00B56DC1"/>
    <w:rsid w:val="00B57D5C"/>
    <w:rsid w:val="00B610D7"/>
    <w:rsid w:val="00B6186A"/>
    <w:rsid w:val="00B642BB"/>
    <w:rsid w:val="00B6496C"/>
    <w:rsid w:val="00B65C3D"/>
    <w:rsid w:val="00B675CF"/>
    <w:rsid w:val="00B70237"/>
    <w:rsid w:val="00B71565"/>
    <w:rsid w:val="00B71AEE"/>
    <w:rsid w:val="00B73256"/>
    <w:rsid w:val="00B73F0F"/>
    <w:rsid w:val="00B741CE"/>
    <w:rsid w:val="00B74570"/>
    <w:rsid w:val="00B750A8"/>
    <w:rsid w:val="00B76220"/>
    <w:rsid w:val="00B76483"/>
    <w:rsid w:val="00B765B5"/>
    <w:rsid w:val="00B76B3F"/>
    <w:rsid w:val="00B77143"/>
    <w:rsid w:val="00B77711"/>
    <w:rsid w:val="00B80527"/>
    <w:rsid w:val="00B80767"/>
    <w:rsid w:val="00B81446"/>
    <w:rsid w:val="00B815FF"/>
    <w:rsid w:val="00B82068"/>
    <w:rsid w:val="00B82ACF"/>
    <w:rsid w:val="00B83953"/>
    <w:rsid w:val="00B843DA"/>
    <w:rsid w:val="00B865EB"/>
    <w:rsid w:val="00B86DE1"/>
    <w:rsid w:val="00B87D7D"/>
    <w:rsid w:val="00B91EE6"/>
    <w:rsid w:val="00B92AF8"/>
    <w:rsid w:val="00B92C7A"/>
    <w:rsid w:val="00B949B5"/>
    <w:rsid w:val="00B966BE"/>
    <w:rsid w:val="00BA1A72"/>
    <w:rsid w:val="00BA2CA6"/>
    <w:rsid w:val="00BA3F33"/>
    <w:rsid w:val="00BA4FDB"/>
    <w:rsid w:val="00BA6123"/>
    <w:rsid w:val="00BA6782"/>
    <w:rsid w:val="00BA6D71"/>
    <w:rsid w:val="00BB0046"/>
    <w:rsid w:val="00BB0772"/>
    <w:rsid w:val="00BB09B8"/>
    <w:rsid w:val="00BB1B61"/>
    <w:rsid w:val="00BB2254"/>
    <w:rsid w:val="00BB5F68"/>
    <w:rsid w:val="00BB6602"/>
    <w:rsid w:val="00BB7263"/>
    <w:rsid w:val="00BB73F6"/>
    <w:rsid w:val="00BB7438"/>
    <w:rsid w:val="00BC0EE2"/>
    <w:rsid w:val="00BC2029"/>
    <w:rsid w:val="00BC2BCD"/>
    <w:rsid w:val="00BC31A2"/>
    <w:rsid w:val="00BC6151"/>
    <w:rsid w:val="00BC63DD"/>
    <w:rsid w:val="00BD221E"/>
    <w:rsid w:val="00BD25FB"/>
    <w:rsid w:val="00BD6231"/>
    <w:rsid w:val="00BD6279"/>
    <w:rsid w:val="00BD68FD"/>
    <w:rsid w:val="00BD6EBA"/>
    <w:rsid w:val="00BE1A42"/>
    <w:rsid w:val="00BE313A"/>
    <w:rsid w:val="00BE317E"/>
    <w:rsid w:val="00BE3388"/>
    <w:rsid w:val="00BE3D39"/>
    <w:rsid w:val="00BE5DDB"/>
    <w:rsid w:val="00BE755D"/>
    <w:rsid w:val="00BF07B0"/>
    <w:rsid w:val="00BF0B97"/>
    <w:rsid w:val="00BF4FD3"/>
    <w:rsid w:val="00BF5254"/>
    <w:rsid w:val="00BF58EC"/>
    <w:rsid w:val="00BF5BF5"/>
    <w:rsid w:val="00BF6378"/>
    <w:rsid w:val="00BF67FC"/>
    <w:rsid w:val="00BF797E"/>
    <w:rsid w:val="00BF7B55"/>
    <w:rsid w:val="00C00D85"/>
    <w:rsid w:val="00C010AE"/>
    <w:rsid w:val="00C05BB1"/>
    <w:rsid w:val="00C06981"/>
    <w:rsid w:val="00C0721D"/>
    <w:rsid w:val="00C07493"/>
    <w:rsid w:val="00C11058"/>
    <w:rsid w:val="00C119E2"/>
    <w:rsid w:val="00C12EBB"/>
    <w:rsid w:val="00C1378D"/>
    <w:rsid w:val="00C146D9"/>
    <w:rsid w:val="00C154DD"/>
    <w:rsid w:val="00C160B6"/>
    <w:rsid w:val="00C1779A"/>
    <w:rsid w:val="00C20090"/>
    <w:rsid w:val="00C20DC1"/>
    <w:rsid w:val="00C22920"/>
    <w:rsid w:val="00C22B28"/>
    <w:rsid w:val="00C22FB2"/>
    <w:rsid w:val="00C24149"/>
    <w:rsid w:val="00C243EC"/>
    <w:rsid w:val="00C24EA0"/>
    <w:rsid w:val="00C25A8F"/>
    <w:rsid w:val="00C25FC8"/>
    <w:rsid w:val="00C26636"/>
    <w:rsid w:val="00C277A6"/>
    <w:rsid w:val="00C30CFD"/>
    <w:rsid w:val="00C32374"/>
    <w:rsid w:val="00C3284F"/>
    <w:rsid w:val="00C33CE9"/>
    <w:rsid w:val="00C3581A"/>
    <w:rsid w:val="00C35D35"/>
    <w:rsid w:val="00C362CC"/>
    <w:rsid w:val="00C36911"/>
    <w:rsid w:val="00C36E00"/>
    <w:rsid w:val="00C37FD1"/>
    <w:rsid w:val="00C4121C"/>
    <w:rsid w:val="00C415D3"/>
    <w:rsid w:val="00C41F28"/>
    <w:rsid w:val="00C42B88"/>
    <w:rsid w:val="00C42BDB"/>
    <w:rsid w:val="00C43986"/>
    <w:rsid w:val="00C4411D"/>
    <w:rsid w:val="00C44E04"/>
    <w:rsid w:val="00C50B06"/>
    <w:rsid w:val="00C50CFA"/>
    <w:rsid w:val="00C51549"/>
    <w:rsid w:val="00C51867"/>
    <w:rsid w:val="00C5225A"/>
    <w:rsid w:val="00C53B57"/>
    <w:rsid w:val="00C554D3"/>
    <w:rsid w:val="00C566EF"/>
    <w:rsid w:val="00C57A2F"/>
    <w:rsid w:val="00C57B5C"/>
    <w:rsid w:val="00C60607"/>
    <w:rsid w:val="00C60DD4"/>
    <w:rsid w:val="00C61540"/>
    <w:rsid w:val="00C6206A"/>
    <w:rsid w:val="00C62BA2"/>
    <w:rsid w:val="00C62D78"/>
    <w:rsid w:val="00C636D7"/>
    <w:rsid w:val="00C6392D"/>
    <w:rsid w:val="00C65BC2"/>
    <w:rsid w:val="00C676DB"/>
    <w:rsid w:val="00C67A42"/>
    <w:rsid w:val="00C70BCC"/>
    <w:rsid w:val="00C7168F"/>
    <w:rsid w:val="00C72ED6"/>
    <w:rsid w:val="00C73490"/>
    <w:rsid w:val="00C73517"/>
    <w:rsid w:val="00C73A43"/>
    <w:rsid w:val="00C73E82"/>
    <w:rsid w:val="00C74465"/>
    <w:rsid w:val="00C74470"/>
    <w:rsid w:val="00C74B1D"/>
    <w:rsid w:val="00C74FBD"/>
    <w:rsid w:val="00C75474"/>
    <w:rsid w:val="00C76E60"/>
    <w:rsid w:val="00C7714B"/>
    <w:rsid w:val="00C80BF8"/>
    <w:rsid w:val="00C817C4"/>
    <w:rsid w:val="00C82B63"/>
    <w:rsid w:val="00C842B0"/>
    <w:rsid w:val="00C84A3B"/>
    <w:rsid w:val="00C8564A"/>
    <w:rsid w:val="00C85D3A"/>
    <w:rsid w:val="00C868E6"/>
    <w:rsid w:val="00C86C10"/>
    <w:rsid w:val="00C8798A"/>
    <w:rsid w:val="00C90D53"/>
    <w:rsid w:val="00C918A2"/>
    <w:rsid w:val="00C923E2"/>
    <w:rsid w:val="00C92802"/>
    <w:rsid w:val="00C93CCB"/>
    <w:rsid w:val="00C93FC6"/>
    <w:rsid w:val="00C94074"/>
    <w:rsid w:val="00CA15DF"/>
    <w:rsid w:val="00CA1E63"/>
    <w:rsid w:val="00CA2D72"/>
    <w:rsid w:val="00CA2DC8"/>
    <w:rsid w:val="00CA3347"/>
    <w:rsid w:val="00CA38AA"/>
    <w:rsid w:val="00CA3978"/>
    <w:rsid w:val="00CA458F"/>
    <w:rsid w:val="00CA59E0"/>
    <w:rsid w:val="00CA6198"/>
    <w:rsid w:val="00CA6242"/>
    <w:rsid w:val="00CA6879"/>
    <w:rsid w:val="00CB1091"/>
    <w:rsid w:val="00CB2C08"/>
    <w:rsid w:val="00CB2C37"/>
    <w:rsid w:val="00CB5FB9"/>
    <w:rsid w:val="00CB696E"/>
    <w:rsid w:val="00CB70BC"/>
    <w:rsid w:val="00CC06F8"/>
    <w:rsid w:val="00CC0EEE"/>
    <w:rsid w:val="00CC2853"/>
    <w:rsid w:val="00CC286F"/>
    <w:rsid w:val="00CC3AB0"/>
    <w:rsid w:val="00CC56E0"/>
    <w:rsid w:val="00CC5E18"/>
    <w:rsid w:val="00CC70C2"/>
    <w:rsid w:val="00CD01F2"/>
    <w:rsid w:val="00CD028F"/>
    <w:rsid w:val="00CD05B7"/>
    <w:rsid w:val="00CD0C40"/>
    <w:rsid w:val="00CD2250"/>
    <w:rsid w:val="00CD2A9E"/>
    <w:rsid w:val="00CD3AB4"/>
    <w:rsid w:val="00CD430E"/>
    <w:rsid w:val="00CD4367"/>
    <w:rsid w:val="00CD4741"/>
    <w:rsid w:val="00CD4EFE"/>
    <w:rsid w:val="00CD5229"/>
    <w:rsid w:val="00CD538E"/>
    <w:rsid w:val="00CD6832"/>
    <w:rsid w:val="00CD6DA8"/>
    <w:rsid w:val="00CD7A6F"/>
    <w:rsid w:val="00CD7DDF"/>
    <w:rsid w:val="00CE0865"/>
    <w:rsid w:val="00CE08C8"/>
    <w:rsid w:val="00CE0B2A"/>
    <w:rsid w:val="00CE1EA9"/>
    <w:rsid w:val="00CE3007"/>
    <w:rsid w:val="00CE35A1"/>
    <w:rsid w:val="00CE3E84"/>
    <w:rsid w:val="00CE47CD"/>
    <w:rsid w:val="00CE4C11"/>
    <w:rsid w:val="00CE6F1C"/>
    <w:rsid w:val="00CE7CDB"/>
    <w:rsid w:val="00CF0664"/>
    <w:rsid w:val="00CF1011"/>
    <w:rsid w:val="00CF135E"/>
    <w:rsid w:val="00CF1616"/>
    <w:rsid w:val="00CF7552"/>
    <w:rsid w:val="00CF7923"/>
    <w:rsid w:val="00CF7E22"/>
    <w:rsid w:val="00CF7E8F"/>
    <w:rsid w:val="00D00095"/>
    <w:rsid w:val="00D0181B"/>
    <w:rsid w:val="00D02374"/>
    <w:rsid w:val="00D023CC"/>
    <w:rsid w:val="00D025F5"/>
    <w:rsid w:val="00D06181"/>
    <w:rsid w:val="00D06D3E"/>
    <w:rsid w:val="00D073A6"/>
    <w:rsid w:val="00D07DE5"/>
    <w:rsid w:val="00D07ED4"/>
    <w:rsid w:val="00D1097B"/>
    <w:rsid w:val="00D10DA1"/>
    <w:rsid w:val="00D11370"/>
    <w:rsid w:val="00D11B64"/>
    <w:rsid w:val="00D1375D"/>
    <w:rsid w:val="00D141A1"/>
    <w:rsid w:val="00D143EF"/>
    <w:rsid w:val="00D1466C"/>
    <w:rsid w:val="00D156B9"/>
    <w:rsid w:val="00D16C94"/>
    <w:rsid w:val="00D173BB"/>
    <w:rsid w:val="00D2092B"/>
    <w:rsid w:val="00D2137B"/>
    <w:rsid w:val="00D2167D"/>
    <w:rsid w:val="00D22BF3"/>
    <w:rsid w:val="00D23739"/>
    <w:rsid w:val="00D2377D"/>
    <w:rsid w:val="00D23C2E"/>
    <w:rsid w:val="00D23EBE"/>
    <w:rsid w:val="00D240AD"/>
    <w:rsid w:val="00D2414F"/>
    <w:rsid w:val="00D2613D"/>
    <w:rsid w:val="00D277BF"/>
    <w:rsid w:val="00D27EC1"/>
    <w:rsid w:val="00D302FE"/>
    <w:rsid w:val="00D307A0"/>
    <w:rsid w:val="00D319C2"/>
    <w:rsid w:val="00D31BF4"/>
    <w:rsid w:val="00D327E0"/>
    <w:rsid w:val="00D328DA"/>
    <w:rsid w:val="00D33972"/>
    <w:rsid w:val="00D3550E"/>
    <w:rsid w:val="00D35A65"/>
    <w:rsid w:val="00D3655B"/>
    <w:rsid w:val="00D3672A"/>
    <w:rsid w:val="00D40524"/>
    <w:rsid w:val="00D406EF"/>
    <w:rsid w:val="00D41593"/>
    <w:rsid w:val="00D41722"/>
    <w:rsid w:val="00D42C7B"/>
    <w:rsid w:val="00D4305B"/>
    <w:rsid w:val="00D43AEB"/>
    <w:rsid w:val="00D45043"/>
    <w:rsid w:val="00D4655D"/>
    <w:rsid w:val="00D51144"/>
    <w:rsid w:val="00D52B14"/>
    <w:rsid w:val="00D52EF0"/>
    <w:rsid w:val="00D534FE"/>
    <w:rsid w:val="00D5549A"/>
    <w:rsid w:val="00D56CAE"/>
    <w:rsid w:val="00D572EA"/>
    <w:rsid w:val="00D5742D"/>
    <w:rsid w:val="00D57B83"/>
    <w:rsid w:val="00D61034"/>
    <w:rsid w:val="00D61174"/>
    <w:rsid w:val="00D63E46"/>
    <w:rsid w:val="00D70DB3"/>
    <w:rsid w:val="00D71218"/>
    <w:rsid w:val="00D71E91"/>
    <w:rsid w:val="00D72526"/>
    <w:rsid w:val="00D72A5A"/>
    <w:rsid w:val="00D72C93"/>
    <w:rsid w:val="00D72FB5"/>
    <w:rsid w:val="00D73138"/>
    <w:rsid w:val="00D7395B"/>
    <w:rsid w:val="00D73BED"/>
    <w:rsid w:val="00D73EED"/>
    <w:rsid w:val="00D7477C"/>
    <w:rsid w:val="00D7522D"/>
    <w:rsid w:val="00D75FC8"/>
    <w:rsid w:val="00D763B3"/>
    <w:rsid w:val="00D7664F"/>
    <w:rsid w:val="00D80070"/>
    <w:rsid w:val="00D803CC"/>
    <w:rsid w:val="00D8052C"/>
    <w:rsid w:val="00D81F8E"/>
    <w:rsid w:val="00D81F99"/>
    <w:rsid w:val="00D820AB"/>
    <w:rsid w:val="00D82958"/>
    <w:rsid w:val="00D83363"/>
    <w:rsid w:val="00D84253"/>
    <w:rsid w:val="00D847E4"/>
    <w:rsid w:val="00D84A15"/>
    <w:rsid w:val="00D85A83"/>
    <w:rsid w:val="00D85B4A"/>
    <w:rsid w:val="00D87881"/>
    <w:rsid w:val="00D927BD"/>
    <w:rsid w:val="00D934FA"/>
    <w:rsid w:val="00D962AF"/>
    <w:rsid w:val="00D979A2"/>
    <w:rsid w:val="00DA283C"/>
    <w:rsid w:val="00DA5ED1"/>
    <w:rsid w:val="00DA6711"/>
    <w:rsid w:val="00DA6CCC"/>
    <w:rsid w:val="00DA6DE0"/>
    <w:rsid w:val="00DA7182"/>
    <w:rsid w:val="00DB1C2E"/>
    <w:rsid w:val="00DB1E35"/>
    <w:rsid w:val="00DB36B8"/>
    <w:rsid w:val="00DB43E2"/>
    <w:rsid w:val="00DB47B9"/>
    <w:rsid w:val="00DC079B"/>
    <w:rsid w:val="00DC12C2"/>
    <w:rsid w:val="00DC1669"/>
    <w:rsid w:val="00DC2486"/>
    <w:rsid w:val="00DC27EA"/>
    <w:rsid w:val="00DC2BF5"/>
    <w:rsid w:val="00DC4919"/>
    <w:rsid w:val="00DC4F5E"/>
    <w:rsid w:val="00DC4FF5"/>
    <w:rsid w:val="00DC7042"/>
    <w:rsid w:val="00DC76C3"/>
    <w:rsid w:val="00DC7A45"/>
    <w:rsid w:val="00DD011E"/>
    <w:rsid w:val="00DD2928"/>
    <w:rsid w:val="00DD2ABB"/>
    <w:rsid w:val="00DD2B1E"/>
    <w:rsid w:val="00DD45BD"/>
    <w:rsid w:val="00DD5A49"/>
    <w:rsid w:val="00DD5FEF"/>
    <w:rsid w:val="00DD6BB8"/>
    <w:rsid w:val="00DD7C87"/>
    <w:rsid w:val="00DE142F"/>
    <w:rsid w:val="00DE2EBD"/>
    <w:rsid w:val="00DE44FD"/>
    <w:rsid w:val="00DE45D4"/>
    <w:rsid w:val="00DE465F"/>
    <w:rsid w:val="00DE5C3E"/>
    <w:rsid w:val="00DE6896"/>
    <w:rsid w:val="00DF1006"/>
    <w:rsid w:val="00DF13FE"/>
    <w:rsid w:val="00DF15E7"/>
    <w:rsid w:val="00DF1656"/>
    <w:rsid w:val="00DF184C"/>
    <w:rsid w:val="00DF1FC7"/>
    <w:rsid w:val="00DF2100"/>
    <w:rsid w:val="00DF3304"/>
    <w:rsid w:val="00DF3D8D"/>
    <w:rsid w:val="00DF4329"/>
    <w:rsid w:val="00DF4432"/>
    <w:rsid w:val="00DF49FE"/>
    <w:rsid w:val="00DF594D"/>
    <w:rsid w:val="00DF6888"/>
    <w:rsid w:val="00DF6F8E"/>
    <w:rsid w:val="00E01999"/>
    <w:rsid w:val="00E03251"/>
    <w:rsid w:val="00E03FE5"/>
    <w:rsid w:val="00E050AA"/>
    <w:rsid w:val="00E054D5"/>
    <w:rsid w:val="00E06299"/>
    <w:rsid w:val="00E06769"/>
    <w:rsid w:val="00E10989"/>
    <w:rsid w:val="00E10A64"/>
    <w:rsid w:val="00E11386"/>
    <w:rsid w:val="00E126E7"/>
    <w:rsid w:val="00E13514"/>
    <w:rsid w:val="00E14EB8"/>
    <w:rsid w:val="00E15CD6"/>
    <w:rsid w:val="00E17531"/>
    <w:rsid w:val="00E17906"/>
    <w:rsid w:val="00E179F1"/>
    <w:rsid w:val="00E17D57"/>
    <w:rsid w:val="00E20395"/>
    <w:rsid w:val="00E20C5A"/>
    <w:rsid w:val="00E21E79"/>
    <w:rsid w:val="00E2221C"/>
    <w:rsid w:val="00E23959"/>
    <w:rsid w:val="00E24D20"/>
    <w:rsid w:val="00E253B8"/>
    <w:rsid w:val="00E25D76"/>
    <w:rsid w:val="00E30DC9"/>
    <w:rsid w:val="00E32522"/>
    <w:rsid w:val="00E330EC"/>
    <w:rsid w:val="00E332D4"/>
    <w:rsid w:val="00E33EC3"/>
    <w:rsid w:val="00E35ACB"/>
    <w:rsid w:val="00E3604C"/>
    <w:rsid w:val="00E373F4"/>
    <w:rsid w:val="00E4025D"/>
    <w:rsid w:val="00E40C6F"/>
    <w:rsid w:val="00E42D57"/>
    <w:rsid w:val="00E433B4"/>
    <w:rsid w:val="00E43BEC"/>
    <w:rsid w:val="00E448FC"/>
    <w:rsid w:val="00E44D49"/>
    <w:rsid w:val="00E45C44"/>
    <w:rsid w:val="00E4634B"/>
    <w:rsid w:val="00E51126"/>
    <w:rsid w:val="00E51444"/>
    <w:rsid w:val="00E53E7C"/>
    <w:rsid w:val="00E5474F"/>
    <w:rsid w:val="00E54C4A"/>
    <w:rsid w:val="00E551B2"/>
    <w:rsid w:val="00E55C0E"/>
    <w:rsid w:val="00E563EF"/>
    <w:rsid w:val="00E57609"/>
    <w:rsid w:val="00E5775F"/>
    <w:rsid w:val="00E577A4"/>
    <w:rsid w:val="00E57A5C"/>
    <w:rsid w:val="00E6077B"/>
    <w:rsid w:val="00E60C50"/>
    <w:rsid w:val="00E60D9A"/>
    <w:rsid w:val="00E61C57"/>
    <w:rsid w:val="00E62354"/>
    <w:rsid w:val="00E635AE"/>
    <w:rsid w:val="00E63B89"/>
    <w:rsid w:val="00E7009F"/>
    <w:rsid w:val="00E70737"/>
    <w:rsid w:val="00E7090E"/>
    <w:rsid w:val="00E7216A"/>
    <w:rsid w:val="00E72185"/>
    <w:rsid w:val="00E72227"/>
    <w:rsid w:val="00E72473"/>
    <w:rsid w:val="00E73073"/>
    <w:rsid w:val="00E73C8C"/>
    <w:rsid w:val="00E73EBE"/>
    <w:rsid w:val="00E7487A"/>
    <w:rsid w:val="00E75002"/>
    <w:rsid w:val="00E75BF5"/>
    <w:rsid w:val="00E7659F"/>
    <w:rsid w:val="00E8147D"/>
    <w:rsid w:val="00E81792"/>
    <w:rsid w:val="00E81A5F"/>
    <w:rsid w:val="00E8293F"/>
    <w:rsid w:val="00E82C5A"/>
    <w:rsid w:val="00E83BF0"/>
    <w:rsid w:val="00E852E6"/>
    <w:rsid w:val="00E85EE8"/>
    <w:rsid w:val="00E862E0"/>
    <w:rsid w:val="00E867DD"/>
    <w:rsid w:val="00E86BB6"/>
    <w:rsid w:val="00E87AF4"/>
    <w:rsid w:val="00E87C2C"/>
    <w:rsid w:val="00E913ED"/>
    <w:rsid w:val="00E9142C"/>
    <w:rsid w:val="00E91990"/>
    <w:rsid w:val="00E91F17"/>
    <w:rsid w:val="00E92045"/>
    <w:rsid w:val="00E923DF"/>
    <w:rsid w:val="00E92934"/>
    <w:rsid w:val="00E930C4"/>
    <w:rsid w:val="00E93AE7"/>
    <w:rsid w:val="00E9496B"/>
    <w:rsid w:val="00E94AD1"/>
    <w:rsid w:val="00E9563A"/>
    <w:rsid w:val="00E96362"/>
    <w:rsid w:val="00EA0004"/>
    <w:rsid w:val="00EA07FC"/>
    <w:rsid w:val="00EA173C"/>
    <w:rsid w:val="00EA1DF4"/>
    <w:rsid w:val="00EA3047"/>
    <w:rsid w:val="00EA3603"/>
    <w:rsid w:val="00EA4D89"/>
    <w:rsid w:val="00EA5C49"/>
    <w:rsid w:val="00EA61D1"/>
    <w:rsid w:val="00EA6380"/>
    <w:rsid w:val="00EA65FC"/>
    <w:rsid w:val="00EA6A0C"/>
    <w:rsid w:val="00EA6EBD"/>
    <w:rsid w:val="00EA7AB4"/>
    <w:rsid w:val="00EB1311"/>
    <w:rsid w:val="00EB1E5D"/>
    <w:rsid w:val="00EB213E"/>
    <w:rsid w:val="00EB2616"/>
    <w:rsid w:val="00EB333F"/>
    <w:rsid w:val="00EB5BEB"/>
    <w:rsid w:val="00EB7672"/>
    <w:rsid w:val="00EB7C9C"/>
    <w:rsid w:val="00EC0050"/>
    <w:rsid w:val="00EC1557"/>
    <w:rsid w:val="00EC16AA"/>
    <w:rsid w:val="00EC1713"/>
    <w:rsid w:val="00EC1AAC"/>
    <w:rsid w:val="00EC1E8A"/>
    <w:rsid w:val="00EC1EDA"/>
    <w:rsid w:val="00EC2BDA"/>
    <w:rsid w:val="00EC3357"/>
    <w:rsid w:val="00EC36A4"/>
    <w:rsid w:val="00EC4C02"/>
    <w:rsid w:val="00EC52BB"/>
    <w:rsid w:val="00EC6048"/>
    <w:rsid w:val="00EC739D"/>
    <w:rsid w:val="00EC79BF"/>
    <w:rsid w:val="00ED059F"/>
    <w:rsid w:val="00ED3A94"/>
    <w:rsid w:val="00ED4222"/>
    <w:rsid w:val="00ED4954"/>
    <w:rsid w:val="00ED52D0"/>
    <w:rsid w:val="00ED5661"/>
    <w:rsid w:val="00ED5D4E"/>
    <w:rsid w:val="00ED5D58"/>
    <w:rsid w:val="00ED61B3"/>
    <w:rsid w:val="00ED6F81"/>
    <w:rsid w:val="00ED74A2"/>
    <w:rsid w:val="00ED78E1"/>
    <w:rsid w:val="00ED7D96"/>
    <w:rsid w:val="00EE04E1"/>
    <w:rsid w:val="00EE0D26"/>
    <w:rsid w:val="00EE10CB"/>
    <w:rsid w:val="00EE2934"/>
    <w:rsid w:val="00EE3381"/>
    <w:rsid w:val="00EE401D"/>
    <w:rsid w:val="00EE512E"/>
    <w:rsid w:val="00EE600D"/>
    <w:rsid w:val="00EF17DB"/>
    <w:rsid w:val="00EF21BA"/>
    <w:rsid w:val="00EF2A26"/>
    <w:rsid w:val="00EF2E8E"/>
    <w:rsid w:val="00EF3B9F"/>
    <w:rsid w:val="00EF40BB"/>
    <w:rsid w:val="00EF56C5"/>
    <w:rsid w:val="00EF5BBB"/>
    <w:rsid w:val="00EF61C2"/>
    <w:rsid w:val="00F01938"/>
    <w:rsid w:val="00F019BC"/>
    <w:rsid w:val="00F01C10"/>
    <w:rsid w:val="00F02CBE"/>
    <w:rsid w:val="00F04778"/>
    <w:rsid w:val="00F04FFE"/>
    <w:rsid w:val="00F0561B"/>
    <w:rsid w:val="00F10744"/>
    <w:rsid w:val="00F11504"/>
    <w:rsid w:val="00F11EAD"/>
    <w:rsid w:val="00F12068"/>
    <w:rsid w:val="00F12AC6"/>
    <w:rsid w:val="00F1313D"/>
    <w:rsid w:val="00F13306"/>
    <w:rsid w:val="00F13673"/>
    <w:rsid w:val="00F14D44"/>
    <w:rsid w:val="00F150F4"/>
    <w:rsid w:val="00F15D3B"/>
    <w:rsid w:val="00F16AFD"/>
    <w:rsid w:val="00F1706A"/>
    <w:rsid w:val="00F17339"/>
    <w:rsid w:val="00F209C6"/>
    <w:rsid w:val="00F20A32"/>
    <w:rsid w:val="00F21770"/>
    <w:rsid w:val="00F217A4"/>
    <w:rsid w:val="00F21ED9"/>
    <w:rsid w:val="00F22304"/>
    <w:rsid w:val="00F22D32"/>
    <w:rsid w:val="00F22F67"/>
    <w:rsid w:val="00F2357D"/>
    <w:rsid w:val="00F23E67"/>
    <w:rsid w:val="00F24325"/>
    <w:rsid w:val="00F24FA0"/>
    <w:rsid w:val="00F25412"/>
    <w:rsid w:val="00F25775"/>
    <w:rsid w:val="00F26E86"/>
    <w:rsid w:val="00F27674"/>
    <w:rsid w:val="00F2770C"/>
    <w:rsid w:val="00F308D6"/>
    <w:rsid w:val="00F310B9"/>
    <w:rsid w:val="00F31897"/>
    <w:rsid w:val="00F32F9A"/>
    <w:rsid w:val="00F33AE1"/>
    <w:rsid w:val="00F349C3"/>
    <w:rsid w:val="00F356FF"/>
    <w:rsid w:val="00F361D1"/>
    <w:rsid w:val="00F36A62"/>
    <w:rsid w:val="00F374AB"/>
    <w:rsid w:val="00F37732"/>
    <w:rsid w:val="00F37EB3"/>
    <w:rsid w:val="00F40A18"/>
    <w:rsid w:val="00F41907"/>
    <w:rsid w:val="00F41AE1"/>
    <w:rsid w:val="00F41D8A"/>
    <w:rsid w:val="00F42995"/>
    <w:rsid w:val="00F42AE5"/>
    <w:rsid w:val="00F434DB"/>
    <w:rsid w:val="00F43827"/>
    <w:rsid w:val="00F45041"/>
    <w:rsid w:val="00F45541"/>
    <w:rsid w:val="00F4598E"/>
    <w:rsid w:val="00F462E4"/>
    <w:rsid w:val="00F46750"/>
    <w:rsid w:val="00F473BF"/>
    <w:rsid w:val="00F4789B"/>
    <w:rsid w:val="00F500C3"/>
    <w:rsid w:val="00F50130"/>
    <w:rsid w:val="00F50C26"/>
    <w:rsid w:val="00F50D18"/>
    <w:rsid w:val="00F51A97"/>
    <w:rsid w:val="00F527C8"/>
    <w:rsid w:val="00F52E02"/>
    <w:rsid w:val="00F53097"/>
    <w:rsid w:val="00F533D9"/>
    <w:rsid w:val="00F54847"/>
    <w:rsid w:val="00F56311"/>
    <w:rsid w:val="00F616B3"/>
    <w:rsid w:val="00F61A61"/>
    <w:rsid w:val="00F6204E"/>
    <w:rsid w:val="00F62081"/>
    <w:rsid w:val="00F62531"/>
    <w:rsid w:val="00F63DF5"/>
    <w:rsid w:val="00F64221"/>
    <w:rsid w:val="00F64F29"/>
    <w:rsid w:val="00F650D3"/>
    <w:rsid w:val="00F65889"/>
    <w:rsid w:val="00F659CB"/>
    <w:rsid w:val="00F705FA"/>
    <w:rsid w:val="00F72B33"/>
    <w:rsid w:val="00F77854"/>
    <w:rsid w:val="00F77B6B"/>
    <w:rsid w:val="00F8152E"/>
    <w:rsid w:val="00F81EA0"/>
    <w:rsid w:val="00F8478B"/>
    <w:rsid w:val="00F848C9"/>
    <w:rsid w:val="00F85749"/>
    <w:rsid w:val="00F8588B"/>
    <w:rsid w:val="00F85DBA"/>
    <w:rsid w:val="00F864A7"/>
    <w:rsid w:val="00F867BA"/>
    <w:rsid w:val="00F91C0F"/>
    <w:rsid w:val="00F9237C"/>
    <w:rsid w:val="00F92690"/>
    <w:rsid w:val="00F9342D"/>
    <w:rsid w:val="00F955C5"/>
    <w:rsid w:val="00F97346"/>
    <w:rsid w:val="00F97CA5"/>
    <w:rsid w:val="00FA1228"/>
    <w:rsid w:val="00FA1B9E"/>
    <w:rsid w:val="00FA421B"/>
    <w:rsid w:val="00FA4402"/>
    <w:rsid w:val="00FA6852"/>
    <w:rsid w:val="00FA6D66"/>
    <w:rsid w:val="00FB1047"/>
    <w:rsid w:val="00FB1678"/>
    <w:rsid w:val="00FB1A2B"/>
    <w:rsid w:val="00FB1E44"/>
    <w:rsid w:val="00FB2080"/>
    <w:rsid w:val="00FB2263"/>
    <w:rsid w:val="00FB4616"/>
    <w:rsid w:val="00FB5839"/>
    <w:rsid w:val="00FB5CB3"/>
    <w:rsid w:val="00FB77FD"/>
    <w:rsid w:val="00FB7E08"/>
    <w:rsid w:val="00FC0381"/>
    <w:rsid w:val="00FC0A48"/>
    <w:rsid w:val="00FC13B0"/>
    <w:rsid w:val="00FC3516"/>
    <w:rsid w:val="00FC3D0F"/>
    <w:rsid w:val="00FC57A9"/>
    <w:rsid w:val="00FC61CF"/>
    <w:rsid w:val="00FC6E19"/>
    <w:rsid w:val="00FC73BE"/>
    <w:rsid w:val="00FC7A3D"/>
    <w:rsid w:val="00FD0897"/>
    <w:rsid w:val="00FD1249"/>
    <w:rsid w:val="00FD26B8"/>
    <w:rsid w:val="00FD3061"/>
    <w:rsid w:val="00FD3169"/>
    <w:rsid w:val="00FD4023"/>
    <w:rsid w:val="00FD46E2"/>
    <w:rsid w:val="00FD5B6B"/>
    <w:rsid w:val="00FD6898"/>
    <w:rsid w:val="00FE0BE4"/>
    <w:rsid w:val="00FE129D"/>
    <w:rsid w:val="00FE1B7B"/>
    <w:rsid w:val="00FE37ED"/>
    <w:rsid w:val="00FE5F09"/>
    <w:rsid w:val="00FE67AA"/>
    <w:rsid w:val="00FE7D69"/>
    <w:rsid w:val="00FE7E71"/>
    <w:rsid w:val="00FF0297"/>
    <w:rsid w:val="00FF2721"/>
    <w:rsid w:val="00FF2E8E"/>
    <w:rsid w:val="00FF407D"/>
    <w:rsid w:val="00FF52A9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A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7A0"/>
    <w:pPr>
      <w:ind w:left="708"/>
    </w:pPr>
    <w:rPr>
      <w:rFonts w:ascii="MS Sans Serif" w:hAnsi="MS Sans Serif"/>
      <w:sz w:val="20"/>
      <w:szCs w:val="20"/>
      <w:lang w:val="en-US"/>
    </w:rPr>
  </w:style>
  <w:style w:type="paragraph" w:styleId="a4">
    <w:name w:val="Plain Text"/>
    <w:basedOn w:val="a"/>
    <w:link w:val="a5"/>
    <w:rsid w:val="00C51867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C51867"/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A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7A0"/>
    <w:pPr>
      <w:ind w:left="708"/>
    </w:pPr>
    <w:rPr>
      <w:rFonts w:ascii="MS Sans Serif" w:hAnsi="MS Sans Serif"/>
      <w:sz w:val="20"/>
      <w:szCs w:val="20"/>
      <w:lang w:val="en-US"/>
    </w:rPr>
  </w:style>
  <w:style w:type="paragraph" w:styleId="a4">
    <w:name w:val="Plain Text"/>
    <w:basedOn w:val="a"/>
    <w:link w:val="a5"/>
    <w:rsid w:val="00C51867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C51867"/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11608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</cp:lastModifiedBy>
  <cp:revision>9</cp:revision>
  <dcterms:created xsi:type="dcterms:W3CDTF">2018-02-16T14:01:00Z</dcterms:created>
  <dcterms:modified xsi:type="dcterms:W3CDTF">2018-05-22T12:16:00Z</dcterms:modified>
</cp:coreProperties>
</file>