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7D" w:rsidRDefault="00E56D7D" w:rsidP="00E56D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6D7D">
        <w:rPr>
          <w:rFonts w:ascii="Times New Roman" w:hAnsi="Times New Roman" w:cs="Times New Roman"/>
          <w:sz w:val="24"/>
          <w:szCs w:val="24"/>
        </w:rPr>
        <w:t>Ильницкий</w:t>
      </w:r>
      <w:proofErr w:type="spellEnd"/>
      <w:r w:rsidRPr="00E56D7D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FE720D" w:rsidRPr="00E56D7D" w:rsidRDefault="00FE720D" w:rsidP="00E5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ФГУП «ВНИИА им. Н.Л.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D5EAF" w:rsidRDefault="00E56D7D" w:rsidP="00E56D7D">
      <w:pPr>
        <w:rPr>
          <w:rFonts w:ascii="Times New Roman" w:hAnsi="Times New Roman" w:cs="Times New Roman"/>
          <w:sz w:val="24"/>
          <w:szCs w:val="24"/>
        </w:rPr>
      </w:pPr>
      <w:r w:rsidRPr="00E56D7D">
        <w:rPr>
          <w:rFonts w:ascii="Times New Roman" w:hAnsi="Times New Roman" w:cs="Times New Roman"/>
          <w:sz w:val="24"/>
          <w:szCs w:val="24"/>
        </w:rPr>
        <w:t>Численное моделирование процессов деформации и разрушения материалов при импульсных нагрузках</w:t>
      </w:r>
      <w:r>
        <w:rPr>
          <w:rFonts w:ascii="Times New Roman" w:hAnsi="Times New Roman" w:cs="Times New Roman"/>
          <w:sz w:val="24"/>
          <w:szCs w:val="24"/>
        </w:rPr>
        <w:t xml:space="preserve"> (по материалам кандидатской диссертации)</w:t>
      </w:r>
    </w:p>
    <w:p w:rsidR="00E56D7D" w:rsidRPr="00E56D7D" w:rsidRDefault="00E56D7D" w:rsidP="00FE72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будут представлены результаты моделирования распространения сверхупругих волн в монокристаллах металлов при ультракоротком лазерном воздействии.   </w:t>
      </w:r>
      <w:r w:rsidR="00FE720D">
        <w:rPr>
          <w:rFonts w:ascii="Times New Roman" w:hAnsi="Times New Roman" w:cs="Times New Roman"/>
          <w:sz w:val="24"/>
          <w:szCs w:val="24"/>
        </w:rPr>
        <w:t xml:space="preserve">Далее будет рассмотрена задача </w:t>
      </w:r>
      <w:proofErr w:type="spellStart"/>
      <w:r w:rsidR="00FE720D">
        <w:rPr>
          <w:rFonts w:ascii="Times New Roman" w:hAnsi="Times New Roman" w:cs="Times New Roman"/>
          <w:sz w:val="24"/>
          <w:szCs w:val="24"/>
        </w:rPr>
        <w:t>деламинации</w:t>
      </w:r>
      <w:proofErr w:type="spellEnd"/>
      <w:r w:rsidR="00FE720D">
        <w:rPr>
          <w:rFonts w:ascii="Times New Roman" w:hAnsi="Times New Roman" w:cs="Times New Roman"/>
          <w:sz w:val="24"/>
          <w:szCs w:val="24"/>
        </w:rPr>
        <w:t xml:space="preserve"> и внутреннего откола тонкой металлической пленки, нанесенной на стеклянную подложку при ультракоротком лазерном облу</w:t>
      </w:r>
      <w:r w:rsidR="002A1497">
        <w:rPr>
          <w:rFonts w:ascii="Times New Roman" w:hAnsi="Times New Roman" w:cs="Times New Roman"/>
          <w:sz w:val="24"/>
          <w:szCs w:val="24"/>
        </w:rPr>
        <w:t>чении.  Также будет показано</w:t>
      </w:r>
      <w:r w:rsidR="00FE720D">
        <w:rPr>
          <w:rFonts w:ascii="Times New Roman" w:hAnsi="Times New Roman" w:cs="Times New Roman"/>
          <w:sz w:val="24"/>
          <w:szCs w:val="24"/>
        </w:rPr>
        <w:t xml:space="preserve"> численное описание инициирования взрывчатых веще</w:t>
      </w:r>
      <w:proofErr w:type="gramStart"/>
      <w:r w:rsidR="00FE720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E720D">
        <w:rPr>
          <w:rFonts w:ascii="Times New Roman" w:hAnsi="Times New Roman" w:cs="Times New Roman"/>
          <w:sz w:val="24"/>
          <w:szCs w:val="24"/>
        </w:rPr>
        <w:t>и механических ударах слабой интенсивности («низкоскоростной режим») за счет локализации пластического течения материалов.</w:t>
      </w:r>
    </w:p>
    <w:sectPr w:rsidR="00E56D7D" w:rsidRPr="00E56D7D" w:rsidSect="005D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7D"/>
    <w:rsid w:val="002A1497"/>
    <w:rsid w:val="005D5EAF"/>
    <w:rsid w:val="00816817"/>
    <w:rsid w:val="009D4ED3"/>
    <w:rsid w:val="00E56D7D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70-idk</dc:creator>
  <cp:lastModifiedBy>70-idk</cp:lastModifiedBy>
  <cp:revision>2</cp:revision>
  <dcterms:created xsi:type="dcterms:W3CDTF">2018-09-26T05:49:00Z</dcterms:created>
  <dcterms:modified xsi:type="dcterms:W3CDTF">2018-10-01T08:15:00Z</dcterms:modified>
</cp:coreProperties>
</file>